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C000B" w14:textId="68D2F64D" w:rsidR="00E736D9" w:rsidRDefault="00E736D9" w:rsidP="00E736D9">
      <w:pPr>
        <w:rPr>
          <w:rFonts w:ascii="Arial" w:hAnsi="Arial" w:cs="Arial"/>
          <w:sz w:val="40"/>
          <w:szCs w:val="40"/>
        </w:rPr>
      </w:pPr>
      <w:r>
        <w:rPr>
          <w:rFonts w:ascii="Univers 57 Condensed" w:hAnsi="Univers 57 Condensed"/>
          <w:noProof/>
          <w:color w:val="5F3D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FC7BC" wp14:editId="0A99029A">
                <wp:simplePos x="0" y="0"/>
                <wp:positionH relativeFrom="column">
                  <wp:posOffset>1248410</wp:posOffset>
                </wp:positionH>
                <wp:positionV relativeFrom="paragraph">
                  <wp:posOffset>-1108075</wp:posOffset>
                </wp:positionV>
                <wp:extent cx="4953000" cy="2225040"/>
                <wp:effectExtent l="0" t="0" r="0" b="381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222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C457A" w14:textId="2589A973" w:rsidR="00E736D9" w:rsidRDefault="00E736D9" w:rsidP="00E736D9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60"/>
                                <w:szCs w:val="60"/>
                              </w:rPr>
                              <w:t>Webinaire</w:t>
                            </w:r>
                          </w:p>
                          <w:p w14:paraId="1C6723F4" w14:textId="1259AE9B" w:rsidR="00307A7F" w:rsidRPr="00307A7F" w:rsidRDefault="00307A7F" w:rsidP="00E736D9">
                            <w:pPr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RDV de la </w:t>
                            </w:r>
                            <w:r w:rsidRPr="00307A7F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E Communauté Contrôle de gestion</w:t>
                            </w:r>
                          </w:p>
                          <w:p w14:paraId="2B822CF1" w14:textId="77777777" w:rsidR="00E736D9" w:rsidRPr="0044095A" w:rsidRDefault="00E736D9" w:rsidP="00E736D9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696A824" w14:textId="3C63ACAB" w:rsidR="00E736D9" w:rsidRPr="00307A7F" w:rsidRDefault="00752BE1" w:rsidP="00307A7F">
                            <w:pPr>
                              <w:tabs>
                                <w:tab w:val="left" w:pos="5670"/>
                              </w:tabs>
                              <w:spacing w:before="12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B6A70"/>
                                <w:sz w:val="40"/>
                                <w:szCs w:val="40"/>
                              </w:rPr>
                              <w:t>Evaluer les impacts des mesures de transition écologique : regards croisés</w:t>
                            </w:r>
                          </w:p>
                          <w:p w14:paraId="5ACA04F6" w14:textId="77777777" w:rsidR="00307A7F" w:rsidRDefault="00307A7F" w:rsidP="00E736D9">
                            <w:pPr>
                              <w:jc w:val="right"/>
                              <w:rPr>
                                <w:rFonts w:ascii="Arial" w:hAnsi="Arial" w:cs="Arial"/>
                                <w:color w:val="050088"/>
                                <w:sz w:val="36"/>
                                <w:szCs w:val="36"/>
                              </w:rPr>
                            </w:pPr>
                          </w:p>
                          <w:p w14:paraId="33AFBE8B" w14:textId="7570E8DD" w:rsidR="00E736D9" w:rsidRPr="00752BE1" w:rsidRDefault="009F646B" w:rsidP="00307A7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5008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50088"/>
                                <w:sz w:val="40"/>
                                <w:szCs w:val="40"/>
                              </w:rPr>
                              <w:t>Mercredi</w:t>
                            </w:r>
                            <w:r w:rsidR="00C67FD8" w:rsidRPr="00752BE1">
                              <w:rPr>
                                <w:rFonts w:ascii="Arial" w:hAnsi="Arial" w:cs="Arial"/>
                                <w:b/>
                                <w:bCs/>
                                <w:color w:val="050088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52BE1" w:rsidRPr="00752BE1">
                              <w:rPr>
                                <w:rFonts w:ascii="Arial" w:hAnsi="Arial" w:cs="Arial"/>
                                <w:b/>
                                <w:bCs/>
                                <w:color w:val="050088"/>
                                <w:sz w:val="40"/>
                                <w:szCs w:val="40"/>
                              </w:rPr>
                              <w:t>9 septembre d</w:t>
                            </w:r>
                            <w:r w:rsidR="00E736D9" w:rsidRPr="00752BE1">
                              <w:rPr>
                                <w:rFonts w:ascii="Arial" w:hAnsi="Arial" w:cs="Arial"/>
                                <w:b/>
                                <w:bCs/>
                                <w:color w:val="050088"/>
                                <w:sz w:val="40"/>
                                <w:szCs w:val="40"/>
                              </w:rPr>
                              <w:t>e</w:t>
                            </w:r>
                            <w:r w:rsidR="00C67FD8" w:rsidRPr="00752BE1">
                              <w:rPr>
                                <w:rFonts w:ascii="Arial" w:hAnsi="Arial" w:cs="Arial"/>
                                <w:b/>
                                <w:bCs/>
                                <w:color w:val="050088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6D9" w:rsidRPr="00752BE1">
                              <w:rPr>
                                <w:rFonts w:ascii="Arial" w:hAnsi="Arial" w:cs="Arial"/>
                                <w:b/>
                                <w:bCs/>
                                <w:color w:val="050088"/>
                                <w:sz w:val="40"/>
                                <w:szCs w:val="40"/>
                              </w:rPr>
                              <w:t>1</w:t>
                            </w:r>
                            <w:r w:rsidR="00752BE1" w:rsidRPr="00752BE1">
                              <w:rPr>
                                <w:rFonts w:ascii="Arial" w:hAnsi="Arial" w:cs="Arial"/>
                                <w:b/>
                                <w:bCs/>
                                <w:color w:val="050088"/>
                                <w:sz w:val="40"/>
                                <w:szCs w:val="40"/>
                              </w:rPr>
                              <w:t>3</w:t>
                            </w:r>
                            <w:r w:rsidR="00C67FD8" w:rsidRPr="00752BE1">
                              <w:rPr>
                                <w:rFonts w:ascii="Arial" w:hAnsi="Arial" w:cs="Arial"/>
                                <w:b/>
                                <w:bCs/>
                                <w:color w:val="050088"/>
                                <w:sz w:val="40"/>
                                <w:szCs w:val="40"/>
                              </w:rPr>
                              <w:t>h</w:t>
                            </w:r>
                            <w:r w:rsidR="00752BE1" w:rsidRPr="00752BE1">
                              <w:rPr>
                                <w:rFonts w:ascii="Arial" w:hAnsi="Arial" w:cs="Arial"/>
                                <w:b/>
                                <w:bCs/>
                                <w:color w:val="050088"/>
                                <w:sz w:val="40"/>
                                <w:szCs w:val="40"/>
                              </w:rPr>
                              <w:t>30</w:t>
                            </w:r>
                            <w:r w:rsidR="00E736D9" w:rsidRPr="00752BE1">
                              <w:rPr>
                                <w:rFonts w:ascii="Arial" w:hAnsi="Arial" w:cs="Arial"/>
                                <w:b/>
                                <w:bCs/>
                                <w:color w:val="050088"/>
                                <w:sz w:val="40"/>
                                <w:szCs w:val="40"/>
                              </w:rPr>
                              <w:t xml:space="preserve"> à 15h</w:t>
                            </w:r>
                          </w:p>
                          <w:p w14:paraId="782DBCB9" w14:textId="77777777" w:rsidR="00E736D9" w:rsidRDefault="00E736D9" w:rsidP="00E736D9"/>
                          <w:p w14:paraId="0DAE0A6F" w14:textId="77777777" w:rsidR="00E736D9" w:rsidRPr="004638B8" w:rsidRDefault="00E736D9" w:rsidP="00E736D9">
                            <w:pPr>
                              <w:rPr>
                                <w:rFonts w:ascii="Arial" w:hAnsi="Arial" w:cs="Arial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3FC7B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8.3pt;margin-top:-87.25pt;width:390pt;height:17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" filled="f" stroked="f">
                <v:textbox>
                  <w:txbxContent>
                    <w:p w14:paraId="257C457A" w14:textId="2589A973" w:rsidR="00E736D9" w:rsidRDefault="00E736D9" w:rsidP="00E736D9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60"/>
                          <w:szCs w:val="6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60"/>
                          <w:szCs w:val="60"/>
                        </w:rPr>
                        <w:t>Webinaire</w:t>
                      </w:r>
                    </w:p>
                    <w:p w14:paraId="1C6723F4" w14:textId="1259AE9B" w:rsidR="00307A7F" w:rsidRPr="00307A7F" w:rsidRDefault="00307A7F" w:rsidP="00E736D9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RDV de la </w:t>
                      </w:r>
                      <w:r w:rsidRPr="00307A7F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E Communauté Contrôle de gestion</w:t>
                      </w:r>
                    </w:p>
                    <w:p w14:paraId="2B822CF1" w14:textId="77777777" w:rsidR="00E736D9" w:rsidRPr="0044095A" w:rsidRDefault="00E736D9" w:rsidP="00E736D9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5696A824" w14:textId="3C63ACAB" w:rsidR="00E736D9" w:rsidRPr="00307A7F" w:rsidRDefault="00752BE1" w:rsidP="00307A7F">
                      <w:pPr>
                        <w:tabs>
                          <w:tab w:val="left" w:pos="5670"/>
                        </w:tabs>
                        <w:spacing w:before="120"/>
                        <w:jc w:val="right"/>
                        <w:rPr>
                          <w:rFonts w:ascii="Arial" w:hAnsi="Arial" w:cs="Arial"/>
                          <w:b/>
                          <w:bCs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B6A70"/>
                          <w:sz w:val="40"/>
                          <w:szCs w:val="40"/>
                        </w:rPr>
                        <w:t>Evaluer les impacts des mesures de transition écologique : regards croisés</w:t>
                      </w:r>
                    </w:p>
                    <w:p w14:paraId="5ACA04F6" w14:textId="77777777" w:rsidR="00307A7F" w:rsidRDefault="00307A7F" w:rsidP="00E736D9">
                      <w:pPr>
                        <w:jc w:val="right"/>
                        <w:rPr>
                          <w:rFonts w:ascii="Arial" w:hAnsi="Arial" w:cs="Arial"/>
                          <w:color w:val="050088"/>
                          <w:sz w:val="36"/>
                          <w:szCs w:val="36"/>
                        </w:rPr>
                      </w:pPr>
                    </w:p>
                    <w:p w14:paraId="33AFBE8B" w14:textId="7570E8DD" w:rsidR="00E736D9" w:rsidRPr="00752BE1" w:rsidRDefault="009F646B" w:rsidP="00307A7F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50088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50088"/>
                          <w:sz w:val="40"/>
                          <w:szCs w:val="40"/>
                        </w:rPr>
                        <w:t>Mercredi</w:t>
                      </w:r>
                      <w:r w:rsidR="00C67FD8" w:rsidRPr="00752BE1">
                        <w:rPr>
                          <w:rFonts w:ascii="Arial" w:hAnsi="Arial" w:cs="Arial"/>
                          <w:b/>
                          <w:bCs/>
                          <w:color w:val="050088"/>
                          <w:sz w:val="40"/>
                          <w:szCs w:val="40"/>
                        </w:rPr>
                        <w:t xml:space="preserve"> </w:t>
                      </w:r>
                      <w:r w:rsidR="00752BE1" w:rsidRPr="00752BE1">
                        <w:rPr>
                          <w:rFonts w:ascii="Arial" w:hAnsi="Arial" w:cs="Arial"/>
                          <w:b/>
                          <w:bCs/>
                          <w:color w:val="050088"/>
                          <w:sz w:val="40"/>
                          <w:szCs w:val="40"/>
                        </w:rPr>
                        <w:t>9 septembre d</w:t>
                      </w:r>
                      <w:r w:rsidR="00E736D9" w:rsidRPr="00752BE1">
                        <w:rPr>
                          <w:rFonts w:ascii="Arial" w:hAnsi="Arial" w:cs="Arial"/>
                          <w:b/>
                          <w:bCs/>
                          <w:color w:val="050088"/>
                          <w:sz w:val="40"/>
                          <w:szCs w:val="40"/>
                        </w:rPr>
                        <w:t>e</w:t>
                      </w:r>
                      <w:r w:rsidR="00C67FD8" w:rsidRPr="00752BE1">
                        <w:rPr>
                          <w:rFonts w:ascii="Arial" w:hAnsi="Arial" w:cs="Arial"/>
                          <w:b/>
                          <w:bCs/>
                          <w:color w:val="050088"/>
                          <w:sz w:val="40"/>
                          <w:szCs w:val="40"/>
                        </w:rPr>
                        <w:t xml:space="preserve"> </w:t>
                      </w:r>
                      <w:r w:rsidR="00E736D9" w:rsidRPr="00752BE1">
                        <w:rPr>
                          <w:rFonts w:ascii="Arial" w:hAnsi="Arial" w:cs="Arial"/>
                          <w:b/>
                          <w:bCs/>
                          <w:color w:val="050088"/>
                          <w:sz w:val="40"/>
                          <w:szCs w:val="40"/>
                        </w:rPr>
                        <w:t>1</w:t>
                      </w:r>
                      <w:r w:rsidR="00752BE1" w:rsidRPr="00752BE1">
                        <w:rPr>
                          <w:rFonts w:ascii="Arial" w:hAnsi="Arial" w:cs="Arial"/>
                          <w:b/>
                          <w:bCs/>
                          <w:color w:val="050088"/>
                          <w:sz w:val="40"/>
                          <w:szCs w:val="40"/>
                        </w:rPr>
                        <w:t>3</w:t>
                      </w:r>
                      <w:r w:rsidR="00C67FD8" w:rsidRPr="00752BE1">
                        <w:rPr>
                          <w:rFonts w:ascii="Arial" w:hAnsi="Arial" w:cs="Arial"/>
                          <w:b/>
                          <w:bCs/>
                          <w:color w:val="050088"/>
                          <w:sz w:val="40"/>
                          <w:szCs w:val="40"/>
                        </w:rPr>
                        <w:t>h</w:t>
                      </w:r>
                      <w:r w:rsidR="00752BE1" w:rsidRPr="00752BE1">
                        <w:rPr>
                          <w:rFonts w:ascii="Arial" w:hAnsi="Arial" w:cs="Arial"/>
                          <w:b/>
                          <w:bCs/>
                          <w:color w:val="050088"/>
                          <w:sz w:val="40"/>
                          <w:szCs w:val="40"/>
                        </w:rPr>
                        <w:t>30</w:t>
                      </w:r>
                      <w:r w:rsidR="00E736D9" w:rsidRPr="00752BE1">
                        <w:rPr>
                          <w:rFonts w:ascii="Arial" w:hAnsi="Arial" w:cs="Arial"/>
                          <w:b/>
                          <w:bCs/>
                          <w:color w:val="050088"/>
                          <w:sz w:val="40"/>
                          <w:szCs w:val="40"/>
                        </w:rPr>
                        <w:t xml:space="preserve"> à 15h</w:t>
                      </w:r>
                    </w:p>
                    <w:p w14:paraId="782DBCB9" w14:textId="77777777" w:rsidR="00E736D9" w:rsidRDefault="00E736D9" w:rsidP="00E736D9"/>
                    <w:p w14:paraId="0DAE0A6F" w14:textId="77777777" w:rsidR="00E736D9" w:rsidRPr="004638B8" w:rsidRDefault="00E736D9" w:rsidP="00E736D9">
                      <w:pPr>
                        <w:rPr>
                          <w:rFonts w:ascii="Arial" w:hAnsi="Arial" w:cs="Arial"/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2B761F" w14:textId="77777777" w:rsidR="00E736D9" w:rsidRDefault="00E736D9" w:rsidP="00E736D9"/>
    <w:p w14:paraId="685F5F6C" w14:textId="77777777" w:rsidR="00E736D9" w:rsidRDefault="00E736D9" w:rsidP="00E736D9"/>
    <w:p w14:paraId="2DDC9C1C" w14:textId="77777777" w:rsidR="00E736D9" w:rsidRDefault="00E736D9" w:rsidP="00E736D9"/>
    <w:p w14:paraId="035DAAE7" w14:textId="77777777" w:rsidR="00E736D9" w:rsidRDefault="00E736D9" w:rsidP="00E736D9"/>
    <w:p w14:paraId="0835F241" w14:textId="77777777" w:rsidR="00307A7F" w:rsidRPr="0044095A" w:rsidRDefault="00307A7F" w:rsidP="00E736D9">
      <w:pPr>
        <w:rPr>
          <w:sz w:val="12"/>
          <w:szCs w:val="12"/>
        </w:rPr>
      </w:pPr>
    </w:p>
    <w:p w14:paraId="22E30DEE" w14:textId="77777777" w:rsidR="00752BE1" w:rsidRPr="00752BE1" w:rsidRDefault="00752BE1" w:rsidP="00752BE1">
      <w:pPr>
        <w:spacing w:before="100" w:beforeAutospacing="1" w:after="100" w:afterAutospacing="1"/>
        <w:rPr>
          <w:color w:val="auto"/>
        </w:rPr>
      </w:pPr>
      <w:r w:rsidRPr="00752BE1">
        <w:rPr>
          <w:noProof/>
          <w:color w:val="auto"/>
        </w:rPr>
        <w:drawing>
          <wp:inline distT="0" distB="0" distL="0" distR="0" wp14:anchorId="7B9A2A44" wp14:editId="6454657E">
            <wp:extent cx="5829300" cy="3057525"/>
            <wp:effectExtent l="0" t="0" r="0" b="9525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E227D" w14:textId="7E3894FA" w:rsidR="00C7461E" w:rsidRDefault="00752BE1" w:rsidP="00A70E80">
      <w:pPr>
        <w:tabs>
          <w:tab w:val="num" w:pos="720"/>
          <w:tab w:val="left" w:pos="5670"/>
        </w:tabs>
        <w:spacing w:before="120" w:line="280" w:lineRule="exac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</w:t>
      </w:r>
      <w:r w:rsidR="00307A7F" w:rsidRPr="00B93459">
        <w:rPr>
          <w:rFonts w:ascii="Arial" w:hAnsi="Arial" w:cs="Arial"/>
          <w:b/>
          <w:bCs/>
        </w:rPr>
        <w:t xml:space="preserve">léments de contexte : </w:t>
      </w:r>
    </w:p>
    <w:p w14:paraId="48A2F8A7" w14:textId="77777777" w:rsidR="00752BE1" w:rsidRDefault="00752BE1" w:rsidP="00C7461E">
      <w:pPr>
        <w:tabs>
          <w:tab w:val="left" w:pos="5670"/>
        </w:tabs>
        <w:jc w:val="both"/>
        <w:rPr>
          <w:rFonts w:ascii="Arial" w:hAnsi="Arial" w:cs="Arial"/>
        </w:rPr>
      </w:pPr>
    </w:p>
    <w:p w14:paraId="74C17C36" w14:textId="22417129" w:rsidR="00752BE1" w:rsidRDefault="00752BE1" w:rsidP="00C7461E">
      <w:pPr>
        <w:tabs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Tout le monde</w:t>
      </w:r>
      <w:r w:rsidR="00625B21">
        <w:rPr>
          <w:rFonts w:ascii="Arial" w:hAnsi="Arial" w:cs="Arial"/>
        </w:rPr>
        <w:t xml:space="preserve"> aujourd’hui</w:t>
      </w:r>
      <w:r>
        <w:rPr>
          <w:rFonts w:ascii="Arial" w:hAnsi="Arial" w:cs="Arial"/>
        </w:rPr>
        <w:t xml:space="preserve"> </w:t>
      </w:r>
      <w:r w:rsidR="00764BFB">
        <w:rPr>
          <w:rFonts w:ascii="Arial" w:hAnsi="Arial" w:cs="Arial"/>
        </w:rPr>
        <w:t xml:space="preserve">a conscience du </w:t>
      </w:r>
      <w:r>
        <w:rPr>
          <w:rFonts w:ascii="Arial" w:hAnsi="Arial" w:cs="Arial"/>
        </w:rPr>
        <w:t xml:space="preserve">« mur financier » </w:t>
      </w:r>
      <w:r w:rsidR="00764BFB">
        <w:rPr>
          <w:rFonts w:ascii="Arial" w:hAnsi="Arial" w:cs="Arial"/>
        </w:rPr>
        <w:t>auquel sont confrontées les collectivités pour engager les actions que nécessite</w:t>
      </w:r>
      <w:r w:rsidR="00B25D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 transition écologique</w:t>
      </w:r>
      <w:r w:rsidR="00625B21">
        <w:rPr>
          <w:rFonts w:ascii="Arial" w:hAnsi="Arial" w:cs="Arial"/>
        </w:rPr>
        <w:t xml:space="preserve">. On </w:t>
      </w:r>
      <w:r w:rsidR="00A00F23">
        <w:rPr>
          <w:rFonts w:ascii="Arial" w:hAnsi="Arial" w:cs="Arial"/>
        </w:rPr>
        <w:t xml:space="preserve">mesure assez bien les montants des investissements nécessaires mais on évalue moins bien </w:t>
      </w:r>
      <w:r w:rsidR="00625B21">
        <w:rPr>
          <w:rFonts w:ascii="Arial" w:hAnsi="Arial" w:cs="Arial"/>
        </w:rPr>
        <w:t>le</w:t>
      </w:r>
      <w:r w:rsidR="00A00F23">
        <w:rPr>
          <w:rFonts w:ascii="Arial" w:hAnsi="Arial" w:cs="Arial"/>
        </w:rPr>
        <w:t>s</w:t>
      </w:r>
      <w:r w:rsidR="00625B21">
        <w:rPr>
          <w:rFonts w:ascii="Arial" w:hAnsi="Arial" w:cs="Arial"/>
        </w:rPr>
        <w:t xml:space="preserve"> coût</w:t>
      </w:r>
      <w:r w:rsidR="00A00F23">
        <w:rPr>
          <w:rFonts w:ascii="Arial" w:hAnsi="Arial" w:cs="Arial"/>
        </w:rPr>
        <w:t>s</w:t>
      </w:r>
      <w:r w:rsidR="00625B21">
        <w:rPr>
          <w:rFonts w:ascii="Arial" w:hAnsi="Arial" w:cs="Arial"/>
        </w:rPr>
        <w:t xml:space="preserve"> de </w:t>
      </w:r>
      <w:r w:rsidR="00A00F23">
        <w:rPr>
          <w:rFonts w:ascii="Arial" w:hAnsi="Arial" w:cs="Arial"/>
        </w:rPr>
        <w:t>l’inaction.</w:t>
      </w:r>
      <w:r>
        <w:rPr>
          <w:rFonts w:ascii="Arial" w:hAnsi="Arial" w:cs="Arial"/>
        </w:rPr>
        <w:t xml:space="preserve"> </w:t>
      </w:r>
    </w:p>
    <w:p w14:paraId="288E3E6B" w14:textId="4B610FD0" w:rsidR="00764BFB" w:rsidRDefault="00752BE1" w:rsidP="00625B21">
      <w:pPr>
        <w:tabs>
          <w:tab w:val="left" w:pos="567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 </w:t>
      </w:r>
      <w:r w:rsidR="00625B21">
        <w:rPr>
          <w:rFonts w:ascii="Arial" w:hAnsi="Arial" w:cs="Arial"/>
        </w:rPr>
        <w:t xml:space="preserve">s’intéresse </w:t>
      </w:r>
      <w:r w:rsidR="00A00F23">
        <w:rPr>
          <w:rFonts w:ascii="Arial" w:hAnsi="Arial" w:cs="Arial"/>
        </w:rPr>
        <w:t>encore</w:t>
      </w:r>
      <w:r w:rsidR="00625B21">
        <w:rPr>
          <w:rFonts w:ascii="Arial" w:hAnsi="Arial" w:cs="Arial"/>
        </w:rPr>
        <w:t xml:space="preserve"> moins aux</w:t>
      </w:r>
      <w:r w:rsidR="00A00F23">
        <w:rPr>
          <w:rFonts w:ascii="Arial" w:hAnsi="Arial" w:cs="Arial"/>
        </w:rPr>
        <w:t xml:space="preserve"> bénéfices sociaux-environnementaux</w:t>
      </w:r>
      <w:r w:rsidR="00764BFB" w:rsidRPr="00764BFB">
        <w:rPr>
          <w:rFonts w:ascii="Arial" w:hAnsi="Arial" w:cs="Arial"/>
        </w:rPr>
        <w:t xml:space="preserve"> </w:t>
      </w:r>
      <w:r w:rsidR="00764BFB">
        <w:rPr>
          <w:rFonts w:ascii="Arial" w:hAnsi="Arial" w:cs="Arial"/>
        </w:rPr>
        <w:t>que ces mesures peuvent générer</w:t>
      </w:r>
      <w:r w:rsidR="00A00F23">
        <w:rPr>
          <w:rFonts w:ascii="Arial" w:hAnsi="Arial" w:cs="Arial"/>
        </w:rPr>
        <w:t xml:space="preserve">. </w:t>
      </w:r>
      <w:r w:rsidR="00764BFB">
        <w:rPr>
          <w:rFonts w:ascii="Arial" w:hAnsi="Arial" w:cs="Arial"/>
        </w:rPr>
        <w:t>Ils sont pourtant essentiels !</w:t>
      </w:r>
    </w:p>
    <w:p w14:paraId="3DE1ED0C" w14:textId="4AD02E72" w:rsidR="00C7461E" w:rsidRDefault="00764BFB" w:rsidP="00625B21">
      <w:pPr>
        <w:tabs>
          <w:tab w:val="left" w:pos="567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Depuis peu,</w:t>
      </w:r>
      <w:r w:rsidR="00C746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C7461E">
        <w:rPr>
          <w:rFonts w:ascii="Arial" w:hAnsi="Arial" w:cs="Arial"/>
        </w:rPr>
        <w:t>es démarches de transition entrent pleinement</w:t>
      </w:r>
      <w:r>
        <w:rPr>
          <w:rFonts w:ascii="Arial" w:hAnsi="Arial" w:cs="Arial"/>
        </w:rPr>
        <w:t xml:space="preserve"> </w:t>
      </w:r>
      <w:r w:rsidR="00C7461E">
        <w:rPr>
          <w:rFonts w:ascii="Arial" w:hAnsi="Arial" w:cs="Arial"/>
        </w:rPr>
        <w:t>dans le champ de contrôle des juridictions financières. La Cour des comptes</w:t>
      </w:r>
      <w:r>
        <w:rPr>
          <w:rFonts w:ascii="Arial" w:hAnsi="Arial" w:cs="Arial"/>
        </w:rPr>
        <w:t xml:space="preserve"> a </w:t>
      </w:r>
      <w:r w:rsidR="00C7461E">
        <w:rPr>
          <w:rFonts w:ascii="Arial" w:hAnsi="Arial" w:cs="Arial"/>
        </w:rPr>
        <w:t>ainsi publi</w:t>
      </w:r>
      <w:r>
        <w:rPr>
          <w:rFonts w:ascii="Arial" w:hAnsi="Arial" w:cs="Arial"/>
        </w:rPr>
        <w:t>é</w:t>
      </w:r>
      <w:r w:rsidR="00C7461E">
        <w:rPr>
          <w:rFonts w:ascii="Arial" w:hAnsi="Arial" w:cs="Arial"/>
        </w:rPr>
        <w:t xml:space="preserve"> </w:t>
      </w:r>
      <w:hyperlink r:id="rId12" w:history="1">
        <w:r w:rsidRPr="00625B21">
          <w:rPr>
            <w:rStyle w:val="Lienhypertexte"/>
            <w:rFonts w:ascii="Arial" w:hAnsi="Arial" w:cs="Arial"/>
          </w:rPr>
          <w:t>un</w:t>
        </w:r>
        <w:r w:rsidR="00C7461E" w:rsidRPr="00625B21">
          <w:rPr>
            <w:rStyle w:val="Lienhypertexte"/>
            <w:rFonts w:ascii="Arial" w:hAnsi="Arial" w:cs="Arial"/>
          </w:rPr>
          <w:t xml:space="preserve"> premier rapport annuel consacré à la transition écologique</w:t>
        </w:r>
        <w:r w:rsidR="00625B21" w:rsidRPr="00625B21">
          <w:rPr>
            <w:rStyle w:val="Lienhypertexte"/>
            <w:rFonts w:ascii="Arial" w:hAnsi="Arial" w:cs="Arial"/>
          </w:rPr>
          <w:t xml:space="preserve"> en septembre 2025</w:t>
        </w:r>
        <w:r w:rsidR="00C7461E" w:rsidRPr="00625B21">
          <w:rPr>
            <w:rStyle w:val="Lienhypertexte"/>
            <w:rFonts w:ascii="Arial" w:hAnsi="Arial" w:cs="Arial"/>
          </w:rPr>
          <w:t>.</w:t>
        </w:r>
      </w:hyperlink>
    </w:p>
    <w:p w14:paraId="273A6A1A" w14:textId="517DF8CF" w:rsidR="00764BFB" w:rsidRPr="00764BFB" w:rsidRDefault="00C7461E" w:rsidP="00C7461E">
      <w:pPr>
        <w:tabs>
          <w:tab w:val="left" w:pos="5670"/>
        </w:tabs>
        <w:spacing w:before="120"/>
        <w:jc w:val="both"/>
        <w:rPr>
          <w:rFonts w:ascii="Arial" w:hAnsi="Arial" w:cs="Arial"/>
          <w:b/>
          <w:bCs/>
        </w:rPr>
      </w:pPr>
      <w:r w:rsidRPr="00764BFB">
        <w:rPr>
          <w:rFonts w:ascii="Arial" w:hAnsi="Arial" w:cs="Arial"/>
          <w:b/>
          <w:bCs/>
        </w:rPr>
        <w:t xml:space="preserve">L’objectif de </w:t>
      </w:r>
      <w:r w:rsidR="00764BFB" w:rsidRPr="00764BFB">
        <w:rPr>
          <w:rFonts w:ascii="Arial" w:hAnsi="Arial" w:cs="Arial"/>
          <w:b/>
          <w:bCs/>
        </w:rPr>
        <w:t xml:space="preserve">ce webinaire est de partager l’expérience et le regard croisé d’un DGS et d’un </w:t>
      </w:r>
      <w:r w:rsidR="00A00F23">
        <w:rPr>
          <w:rFonts w:ascii="Arial" w:hAnsi="Arial" w:cs="Arial"/>
          <w:b/>
          <w:bCs/>
        </w:rPr>
        <w:t>m</w:t>
      </w:r>
      <w:r w:rsidR="00764BFB" w:rsidRPr="00764BFB">
        <w:rPr>
          <w:rFonts w:ascii="Arial" w:hAnsi="Arial" w:cs="Arial"/>
          <w:b/>
          <w:bCs/>
        </w:rPr>
        <w:t>agistrat d</w:t>
      </w:r>
      <w:r w:rsidR="00A00F23">
        <w:rPr>
          <w:rFonts w:ascii="Arial" w:hAnsi="Arial" w:cs="Arial"/>
          <w:b/>
          <w:bCs/>
        </w:rPr>
        <w:t xml:space="preserve">’une Chambre régionale </w:t>
      </w:r>
      <w:r w:rsidR="00764BFB" w:rsidRPr="00764BFB">
        <w:rPr>
          <w:rFonts w:ascii="Arial" w:hAnsi="Arial" w:cs="Arial"/>
          <w:b/>
          <w:bCs/>
        </w:rPr>
        <w:t>des comptes sur la démarche et l’évaluation de la politique de transition écologique menée dans la commune de Malaunay</w:t>
      </w:r>
      <w:r w:rsidR="00764BFB">
        <w:rPr>
          <w:rFonts w:ascii="Arial" w:hAnsi="Arial" w:cs="Arial"/>
          <w:b/>
          <w:bCs/>
        </w:rPr>
        <w:t>.</w:t>
      </w:r>
    </w:p>
    <w:p w14:paraId="1F4FADD1" w14:textId="68BF099E" w:rsidR="00C7461E" w:rsidRPr="00B25DFD" w:rsidRDefault="00B25DFD" w:rsidP="00B25DFD">
      <w:pPr>
        <w:tabs>
          <w:tab w:val="num" w:pos="720"/>
          <w:tab w:val="left" w:pos="5670"/>
        </w:tabs>
        <w:spacing w:before="120" w:line="280" w:lineRule="exac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 travers ce partage, les participants comprendront l’importance d’une approche systémique</w:t>
      </w:r>
      <w:r w:rsidR="00A73833">
        <w:rPr>
          <w:rFonts w:ascii="Arial" w:hAnsi="Arial" w:cs="Arial"/>
        </w:rPr>
        <w:t xml:space="preserve"> </w:t>
      </w:r>
      <w:r w:rsidR="00C7461E">
        <w:rPr>
          <w:rFonts w:ascii="Arial" w:hAnsi="Arial" w:cs="Arial"/>
        </w:rPr>
        <w:t>intégrant</w:t>
      </w:r>
      <w:r>
        <w:rPr>
          <w:rFonts w:ascii="Arial" w:hAnsi="Arial" w:cs="Arial"/>
        </w:rPr>
        <w:t>,</w:t>
      </w:r>
      <w:r w:rsidR="00C746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au-delà du prisme financier,</w:t>
      </w:r>
      <w:r w:rsidRPr="00DC76AA">
        <w:rPr>
          <w:rFonts w:ascii="Arial" w:hAnsi="Arial" w:cs="Arial"/>
        </w:rPr>
        <w:t xml:space="preserve"> </w:t>
      </w:r>
      <w:r w:rsidR="00C7461E" w:rsidRPr="00DC76AA">
        <w:rPr>
          <w:rFonts w:ascii="Arial" w:hAnsi="Arial" w:cs="Arial"/>
        </w:rPr>
        <w:t xml:space="preserve">des dimensions sociales, sociétales </w:t>
      </w:r>
      <w:r w:rsidR="00C7461E">
        <w:rPr>
          <w:rFonts w:ascii="Arial" w:hAnsi="Arial" w:cs="Arial"/>
        </w:rPr>
        <w:t xml:space="preserve">et environnementales </w:t>
      </w:r>
      <w:r w:rsidR="00C7461E" w:rsidRPr="00DC76AA">
        <w:rPr>
          <w:rFonts w:ascii="Arial" w:hAnsi="Arial" w:cs="Arial"/>
        </w:rPr>
        <w:t>à fort enjeu</w:t>
      </w:r>
      <w:r w:rsidR="00C7461E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. Ils </w:t>
      </w:r>
      <w:r w:rsidR="00625B21">
        <w:rPr>
          <w:rFonts w:ascii="Arial" w:hAnsi="Arial" w:cs="Arial"/>
        </w:rPr>
        <w:t xml:space="preserve">comprendront mieux aussi le rôle qu’ont </w:t>
      </w:r>
      <w:r w:rsidR="00A73833">
        <w:rPr>
          <w:rFonts w:ascii="Arial" w:hAnsi="Arial" w:cs="Arial"/>
        </w:rPr>
        <w:t>à</w:t>
      </w:r>
      <w:r w:rsidR="00625B21">
        <w:rPr>
          <w:rFonts w:ascii="Arial" w:hAnsi="Arial" w:cs="Arial"/>
        </w:rPr>
        <w:t xml:space="preserve"> jouer les juridictions financières en la matière.</w:t>
      </w:r>
    </w:p>
    <w:p w14:paraId="2373ACC7" w14:textId="77777777" w:rsidR="00C7461E" w:rsidRDefault="00C7461E" w:rsidP="00A70E80">
      <w:pPr>
        <w:tabs>
          <w:tab w:val="num" w:pos="720"/>
          <w:tab w:val="left" w:pos="5670"/>
        </w:tabs>
        <w:spacing w:before="120" w:line="280" w:lineRule="exact"/>
        <w:jc w:val="both"/>
        <w:rPr>
          <w:rFonts w:ascii="Arial" w:hAnsi="Arial" w:cs="Arial"/>
          <w:b/>
          <w:bCs/>
        </w:rPr>
      </w:pPr>
    </w:p>
    <w:p w14:paraId="6CB32FEC" w14:textId="5D81A967" w:rsidR="00307A7F" w:rsidRPr="00752BE1" w:rsidRDefault="00307A7F" w:rsidP="00307A7F">
      <w:pPr>
        <w:tabs>
          <w:tab w:val="left" w:pos="5670"/>
        </w:tabs>
        <w:spacing w:before="120" w:line="276" w:lineRule="auto"/>
        <w:jc w:val="both"/>
        <w:rPr>
          <w:rFonts w:ascii="Arial" w:hAnsi="Arial" w:cs="Arial"/>
          <w:b/>
          <w:bCs/>
        </w:rPr>
      </w:pPr>
      <w:r w:rsidRPr="00752BE1">
        <w:rPr>
          <w:rFonts w:ascii="Arial" w:hAnsi="Arial" w:cs="Arial"/>
          <w:b/>
          <w:bCs/>
        </w:rPr>
        <w:lastRenderedPageBreak/>
        <w:t>Thématiques abordées :</w:t>
      </w:r>
    </w:p>
    <w:p w14:paraId="0084A338" w14:textId="77777777" w:rsidR="00B25DFD" w:rsidRDefault="00B25DFD" w:rsidP="00290B4C">
      <w:pPr>
        <w:pStyle w:val="Paragraphedeliste"/>
        <w:numPr>
          <w:ilvl w:val="0"/>
          <w:numId w:val="6"/>
        </w:numPr>
        <w:tabs>
          <w:tab w:val="left" w:pos="5670"/>
        </w:tabs>
        <w:spacing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La politique de transition écologique menée dans la commune de Malaunay</w:t>
      </w:r>
    </w:p>
    <w:p w14:paraId="6FFDEED8" w14:textId="24C67483" w:rsidR="00B25DFD" w:rsidRDefault="00B25DFD" w:rsidP="00290B4C">
      <w:pPr>
        <w:pStyle w:val="Paragraphedeliste"/>
        <w:numPr>
          <w:ilvl w:val="0"/>
          <w:numId w:val="6"/>
        </w:numPr>
        <w:tabs>
          <w:tab w:val="left" w:pos="5670"/>
        </w:tabs>
        <w:spacing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Les sources de financement</w:t>
      </w:r>
      <w:r w:rsidR="00A73833">
        <w:rPr>
          <w:rFonts w:ascii="Arial" w:hAnsi="Arial" w:cs="Arial"/>
        </w:rPr>
        <w:t xml:space="preserve"> de cette politique</w:t>
      </w:r>
    </w:p>
    <w:p w14:paraId="0DA04384" w14:textId="6A9A6BA7" w:rsidR="00B25DFD" w:rsidRDefault="00B25DFD" w:rsidP="00290B4C">
      <w:pPr>
        <w:pStyle w:val="Paragraphedeliste"/>
        <w:numPr>
          <w:ilvl w:val="0"/>
          <w:numId w:val="6"/>
        </w:numPr>
        <w:tabs>
          <w:tab w:val="left" w:pos="5670"/>
        </w:tabs>
        <w:spacing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L’évaluation </w:t>
      </w:r>
      <w:r w:rsidR="00A73833">
        <w:rPr>
          <w:rFonts w:ascii="Arial" w:hAnsi="Arial" w:cs="Arial"/>
        </w:rPr>
        <w:t xml:space="preserve">croisée </w:t>
      </w:r>
      <w:r>
        <w:rPr>
          <w:rFonts w:ascii="Arial" w:hAnsi="Arial" w:cs="Arial"/>
        </w:rPr>
        <w:t>de cette politique par</w:t>
      </w:r>
      <w:r w:rsidR="00A73833">
        <w:rPr>
          <w:rFonts w:ascii="Arial" w:hAnsi="Arial" w:cs="Arial"/>
        </w:rPr>
        <w:t xml:space="preserve"> la commune et par</w:t>
      </w:r>
      <w:r>
        <w:rPr>
          <w:rFonts w:ascii="Arial" w:hAnsi="Arial" w:cs="Arial"/>
        </w:rPr>
        <w:t xml:space="preserve"> la CRC Normandie </w:t>
      </w:r>
    </w:p>
    <w:p w14:paraId="19D8FA85" w14:textId="3082F473" w:rsidR="00B25DFD" w:rsidRDefault="00A73833" w:rsidP="00B25DFD">
      <w:pPr>
        <w:pStyle w:val="Paragraphedeliste"/>
        <w:numPr>
          <w:ilvl w:val="0"/>
          <w:numId w:val="6"/>
        </w:numPr>
        <w:tabs>
          <w:tab w:val="left" w:pos="5670"/>
        </w:tabs>
        <w:spacing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L’</w:t>
      </w:r>
      <w:r w:rsidR="00B25DFD">
        <w:rPr>
          <w:rFonts w:ascii="Arial" w:hAnsi="Arial" w:cs="Arial"/>
        </w:rPr>
        <w:t>évaluation systémique pour les conseillers et contrôleurs de gestion</w:t>
      </w:r>
    </w:p>
    <w:p w14:paraId="1AE1A302" w14:textId="1EBA9EB3" w:rsidR="00B56443" w:rsidRPr="00B25DFD" w:rsidRDefault="00A73833" w:rsidP="00B25DFD">
      <w:pPr>
        <w:pStyle w:val="Paragraphedeliste"/>
        <w:numPr>
          <w:ilvl w:val="0"/>
          <w:numId w:val="6"/>
        </w:numPr>
        <w:tabs>
          <w:tab w:val="left" w:pos="5670"/>
        </w:tabs>
        <w:spacing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rôle des </w:t>
      </w:r>
      <w:r w:rsidR="00B25DFD">
        <w:rPr>
          <w:rFonts w:ascii="Arial" w:hAnsi="Arial" w:cs="Arial"/>
        </w:rPr>
        <w:t>juridictions financières dans le champ de la transition écologique</w:t>
      </w:r>
      <w:r w:rsidR="00290B4C" w:rsidRPr="00B25DFD">
        <w:rPr>
          <w:rFonts w:ascii="Arial" w:hAnsi="Arial" w:cs="Arial"/>
        </w:rPr>
        <w:t>.</w:t>
      </w:r>
    </w:p>
    <w:p w14:paraId="26160D8A" w14:textId="371222C7" w:rsidR="00A70E80" w:rsidRPr="00752BE1" w:rsidRDefault="00D53CAD" w:rsidP="00A70E80">
      <w:pPr>
        <w:tabs>
          <w:tab w:val="left" w:pos="5670"/>
        </w:tabs>
        <w:spacing w:before="480" w:line="360" w:lineRule="auto"/>
        <w:jc w:val="both"/>
        <w:rPr>
          <w:rFonts w:ascii="Arial" w:hAnsi="Arial" w:cs="Arial"/>
          <w:b/>
          <w:bCs/>
        </w:rPr>
      </w:pPr>
      <w:r w:rsidRPr="00752BE1">
        <w:rPr>
          <w:rFonts w:ascii="Arial" w:hAnsi="Arial" w:cs="Arial"/>
          <w:b/>
          <w:bCs/>
        </w:rPr>
        <w:t>P</w:t>
      </w:r>
      <w:r w:rsidR="00307A7F" w:rsidRPr="00752BE1">
        <w:rPr>
          <w:rFonts w:ascii="Arial" w:hAnsi="Arial" w:cs="Arial"/>
          <w:b/>
          <w:bCs/>
        </w:rPr>
        <w:t>résentation de</w:t>
      </w:r>
      <w:r w:rsidRPr="00752BE1">
        <w:rPr>
          <w:rFonts w:ascii="Arial" w:hAnsi="Arial" w:cs="Arial"/>
          <w:b/>
          <w:bCs/>
        </w:rPr>
        <w:t xml:space="preserve">s </w:t>
      </w:r>
      <w:r w:rsidR="00307A7F" w:rsidRPr="00752BE1">
        <w:rPr>
          <w:rFonts w:ascii="Arial" w:hAnsi="Arial" w:cs="Arial"/>
          <w:b/>
          <w:bCs/>
        </w:rPr>
        <w:t>intervenant</w:t>
      </w:r>
      <w:r w:rsidRPr="00752BE1">
        <w:rPr>
          <w:rFonts w:ascii="Arial" w:hAnsi="Arial" w:cs="Arial"/>
          <w:b/>
          <w:bCs/>
        </w:rPr>
        <w:t>s</w:t>
      </w:r>
      <w:r w:rsidR="008B029C" w:rsidRPr="00752BE1">
        <w:rPr>
          <w:rFonts w:ascii="Arial" w:hAnsi="Arial" w:cs="Arial"/>
          <w:b/>
          <w:bCs/>
        </w:rPr>
        <w:t> :</w:t>
      </w:r>
    </w:p>
    <w:p w14:paraId="50B9531A" w14:textId="77777777" w:rsidR="00A73833" w:rsidRPr="006E051C" w:rsidRDefault="00A73833" w:rsidP="00A73833">
      <w:pPr>
        <w:pStyle w:val="Paragraphedeliste"/>
        <w:numPr>
          <w:ilvl w:val="0"/>
          <w:numId w:val="7"/>
        </w:numPr>
        <w:tabs>
          <w:tab w:val="left" w:pos="5670"/>
        </w:tabs>
        <w:ind w:left="714" w:hanging="357"/>
        <w:contextualSpacing w:val="0"/>
        <w:jc w:val="both"/>
        <w:rPr>
          <w:rFonts w:ascii="Arial" w:hAnsi="Arial" w:cs="Arial"/>
        </w:rPr>
      </w:pPr>
      <w:r w:rsidRPr="006E051C">
        <w:rPr>
          <w:rFonts w:ascii="Arial" w:hAnsi="Arial" w:cs="Arial"/>
          <w:b/>
          <w:bCs/>
        </w:rPr>
        <w:t xml:space="preserve">Laurent FUSSIEN, </w:t>
      </w:r>
      <w:r w:rsidRPr="006E051C">
        <w:rPr>
          <w:rFonts w:ascii="Arial" w:hAnsi="Arial" w:cs="Arial"/>
        </w:rPr>
        <w:t xml:space="preserve">Directeur Général SPL ALTERN </w:t>
      </w:r>
      <w:r w:rsidRPr="006E051C">
        <w:rPr>
          <w:rFonts w:ascii="Arial" w:hAnsi="Arial" w:cs="Arial"/>
          <w:spacing w:val="-10"/>
        </w:rPr>
        <w:t xml:space="preserve">Agence Locale de la Transition Energétique Rouen Normandie. </w:t>
      </w:r>
    </w:p>
    <w:p w14:paraId="3DF2DB0A" w14:textId="77777777" w:rsidR="00A73833" w:rsidRPr="00A73833" w:rsidRDefault="00A73833" w:rsidP="00A70E80">
      <w:pPr>
        <w:pStyle w:val="Paragraphedeliste"/>
        <w:numPr>
          <w:ilvl w:val="0"/>
          <w:numId w:val="7"/>
        </w:numPr>
        <w:tabs>
          <w:tab w:val="left" w:pos="5670"/>
        </w:tabs>
        <w:spacing w:before="120"/>
        <w:jc w:val="both"/>
        <w:rPr>
          <w:rFonts w:ascii="Arial" w:hAnsi="Arial" w:cs="Arial"/>
        </w:rPr>
      </w:pPr>
      <w:r w:rsidRPr="006E051C">
        <w:rPr>
          <w:rFonts w:ascii="Arial" w:hAnsi="Arial" w:cs="Arial"/>
          <w:b/>
          <w:bCs/>
        </w:rPr>
        <w:t xml:space="preserve">Frédéric CHARRIER, </w:t>
      </w:r>
      <w:r w:rsidRPr="006E051C">
        <w:rPr>
          <w:rFonts w:ascii="Arial" w:hAnsi="Arial" w:cs="Arial"/>
        </w:rPr>
        <w:t>Magistrat,</w:t>
      </w:r>
      <w:r w:rsidRPr="006E051C">
        <w:rPr>
          <w:rFonts w:ascii="Arial" w:hAnsi="Arial" w:cs="Arial"/>
          <w:b/>
          <w:bCs/>
        </w:rPr>
        <w:t xml:space="preserve"> </w:t>
      </w:r>
      <w:r w:rsidRPr="006E051C">
        <w:rPr>
          <w:rFonts w:ascii="Arial" w:hAnsi="Arial" w:cs="Arial"/>
        </w:rPr>
        <w:t>Conseiller de la 2</w:t>
      </w:r>
      <w:r w:rsidRPr="006E051C">
        <w:rPr>
          <w:rFonts w:ascii="Arial" w:hAnsi="Arial" w:cs="Arial"/>
          <w:vertAlign w:val="superscript"/>
        </w:rPr>
        <w:t>ème</w:t>
      </w:r>
      <w:r w:rsidRPr="006E051C">
        <w:rPr>
          <w:rFonts w:ascii="Arial" w:hAnsi="Arial" w:cs="Arial"/>
        </w:rPr>
        <w:t xml:space="preserve"> section, Chambre régionale des Comptes de Normandie</w:t>
      </w:r>
      <w:r w:rsidRPr="006E051C">
        <w:rPr>
          <w:rFonts w:ascii="Arial" w:hAnsi="Arial" w:cs="Arial"/>
          <w:b/>
          <w:bCs/>
        </w:rPr>
        <w:t xml:space="preserve">. </w:t>
      </w:r>
    </w:p>
    <w:p w14:paraId="20F15FF3" w14:textId="11296210" w:rsidR="00A70E80" w:rsidRPr="00A73833" w:rsidRDefault="00A73833" w:rsidP="00A70E80">
      <w:pPr>
        <w:pStyle w:val="Paragraphedeliste"/>
        <w:numPr>
          <w:ilvl w:val="0"/>
          <w:numId w:val="7"/>
        </w:numPr>
        <w:tabs>
          <w:tab w:val="left" w:pos="5670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Kevin MELLOU et </w:t>
      </w:r>
      <w:r w:rsidR="00A70E80" w:rsidRPr="00A73833">
        <w:rPr>
          <w:rFonts w:ascii="Arial" w:hAnsi="Arial" w:cs="Arial"/>
          <w:b/>
          <w:bCs/>
        </w:rPr>
        <w:t>Mireille NIEBORAK-MULLER</w:t>
      </w:r>
      <w:r w:rsidR="00A70E80" w:rsidRPr="00A73833">
        <w:rPr>
          <w:rFonts w:ascii="Arial" w:hAnsi="Arial" w:cs="Arial"/>
        </w:rPr>
        <w:t xml:space="preserve">, </w:t>
      </w:r>
      <w:r w:rsidR="00290B4C" w:rsidRPr="00A73833">
        <w:rPr>
          <w:rFonts w:ascii="Arial" w:hAnsi="Arial" w:cs="Arial"/>
        </w:rPr>
        <w:t>co-anima</w:t>
      </w:r>
      <w:r>
        <w:rPr>
          <w:rFonts w:ascii="Arial" w:hAnsi="Arial" w:cs="Arial"/>
        </w:rPr>
        <w:t xml:space="preserve">teurs </w:t>
      </w:r>
      <w:r w:rsidR="00290B4C" w:rsidRPr="00A73833">
        <w:rPr>
          <w:rFonts w:ascii="Arial" w:hAnsi="Arial" w:cs="Arial"/>
        </w:rPr>
        <w:t>de la e-communauté conseil et contrôle de gestion.</w:t>
      </w:r>
    </w:p>
    <w:p w14:paraId="2DBA1C29" w14:textId="77777777" w:rsidR="009E2BCE" w:rsidRPr="00752BE1" w:rsidRDefault="009E2BCE" w:rsidP="00307A7F">
      <w:pPr>
        <w:tabs>
          <w:tab w:val="left" w:pos="5670"/>
        </w:tabs>
        <w:spacing w:before="60" w:line="280" w:lineRule="exact"/>
        <w:jc w:val="both"/>
        <w:rPr>
          <w:rFonts w:ascii="Arial" w:hAnsi="Arial" w:cs="Arial"/>
        </w:rPr>
      </w:pPr>
    </w:p>
    <w:p w14:paraId="7CAC40D5" w14:textId="6502A4A5" w:rsidR="00CE60C6" w:rsidRPr="00752BE1" w:rsidRDefault="00CE60C6" w:rsidP="00CE60C6">
      <w:pPr>
        <w:tabs>
          <w:tab w:val="left" w:pos="5670"/>
        </w:tabs>
        <w:spacing w:before="120"/>
        <w:ind w:right="-709"/>
        <w:rPr>
          <w:rFonts w:ascii="Arial" w:hAnsi="Arial" w:cs="Arial"/>
          <w:bCs/>
        </w:rPr>
      </w:pPr>
      <w:r w:rsidRPr="00752BE1">
        <w:rPr>
          <w:rFonts w:ascii="Arial" w:hAnsi="Arial" w:cs="Arial"/>
          <w:b/>
        </w:rPr>
        <w:t xml:space="preserve">Date et horaire :  </w:t>
      </w:r>
      <w:r w:rsidRPr="00A73833">
        <w:rPr>
          <w:rFonts w:ascii="Arial" w:hAnsi="Arial" w:cs="Arial"/>
          <w:b/>
          <w:bCs/>
          <w:color w:val="FB6A70"/>
          <w:sz w:val="28"/>
          <w:szCs w:val="28"/>
        </w:rPr>
        <w:t>M</w:t>
      </w:r>
      <w:r w:rsidR="009F646B">
        <w:rPr>
          <w:rFonts w:ascii="Arial" w:hAnsi="Arial" w:cs="Arial"/>
          <w:b/>
          <w:bCs/>
          <w:color w:val="FB6A70"/>
          <w:sz w:val="28"/>
          <w:szCs w:val="28"/>
        </w:rPr>
        <w:t>ercredi</w:t>
      </w:r>
      <w:r w:rsidRPr="00A73833">
        <w:rPr>
          <w:rFonts w:ascii="Arial" w:hAnsi="Arial" w:cs="Arial"/>
          <w:b/>
          <w:bCs/>
          <w:color w:val="FB6A70"/>
          <w:sz w:val="28"/>
          <w:szCs w:val="28"/>
        </w:rPr>
        <w:t xml:space="preserve"> </w:t>
      </w:r>
      <w:r w:rsidR="00A73833" w:rsidRPr="00A73833">
        <w:rPr>
          <w:rFonts w:ascii="Arial" w:hAnsi="Arial" w:cs="Arial"/>
          <w:b/>
          <w:bCs/>
          <w:color w:val="FB6A70"/>
          <w:sz w:val="28"/>
          <w:szCs w:val="28"/>
        </w:rPr>
        <w:t>9 septembre</w:t>
      </w:r>
      <w:r w:rsidRPr="00A73833">
        <w:rPr>
          <w:rFonts w:ascii="Arial" w:hAnsi="Arial" w:cs="Arial"/>
          <w:b/>
          <w:bCs/>
          <w:color w:val="FB6A70"/>
          <w:sz w:val="28"/>
          <w:szCs w:val="28"/>
        </w:rPr>
        <w:t xml:space="preserve"> de 1</w:t>
      </w:r>
      <w:r w:rsidR="00A73833" w:rsidRPr="00A73833">
        <w:rPr>
          <w:rFonts w:ascii="Arial" w:hAnsi="Arial" w:cs="Arial"/>
          <w:b/>
          <w:bCs/>
          <w:color w:val="FB6A70"/>
          <w:sz w:val="28"/>
          <w:szCs w:val="28"/>
        </w:rPr>
        <w:t>3</w:t>
      </w:r>
      <w:r w:rsidRPr="00A73833">
        <w:rPr>
          <w:rFonts w:ascii="Arial" w:hAnsi="Arial" w:cs="Arial"/>
          <w:b/>
          <w:bCs/>
          <w:color w:val="FB6A70"/>
          <w:sz w:val="28"/>
          <w:szCs w:val="28"/>
        </w:rPr>
        <w:t>h</w:t>
      </w:r>
      <w:r w:rsidR="00A73833" w:rsidRPr="00A73833">
        <w:rPr>
          <w:rFonts w:ascii="Arial" w:hAnsi="Arial" w:cs="Arial"/>
          <w:b/>
          <w:bCs/>
          <w:color w:val="FB6A70"/>
          <w:sz w:val="28"/>
          <w:szCs w:val="28"/>
        </w:rPr>
        <w:t>30</w:t>
      </w:r>
      <w:r w:rsidRPr="00A73833">
        <w:rPr>
          <w:rFonts w:ascii="Arial" w:hAnsi="Arial" w:cs="Arial"/>
          <w:b/>
          <w:bCs/>
          <w:color w:val="FB6A70"/>
          <w:sz w:val="28"/>
          <w:szCs w:val="28"/>
        </w:rPr>
        <w:t xml:space="preserve"> à 15h</w:t>
      </w:r>
      <w:r w:rsidR="00A73833">
        <w:rPr>
          <w:rFonts w:ascii="Arial" w:hAnsi="Arial" w:cs="Arial"/>
          <w:b/>
          <w:bCs/>
          <w:color w:val="FB6A70"/>
        </w:rPr>
        <w:t xml:space="preserve">  </w:t>
      </w:r>
      <w:r w:rsidRPr="00752BE1">
        <w:rPr>
          <w:rFonts w:ascii="Arial" w:hAnsi="Arial" w:cs="Arial"/>
          <w:bCs/>
        </w:rPr>
        <w:t>(</w:t>
      </w:r>
      <w:r w:rsidRPr="00752BE1">
        <w:rPr>
          <w:rFonts w:ascii="Arial" w:hAnsi="Arial" w:cs="Arial"/>
          <w:bCs/>
          <w:u w:val="single"/>
        </w:rPr>
        <w:t>heure Métropole</w:t>
      </w:r>
      <w:r w:rsidRPr="00752BE1">
        <w:rPr>
          <w:rFonts w:ascii="Arial" w:hAnsi="Arial" w:cs="Arial"/>
          <w:bCs/>
        </w:rPr>
        <w:t>)</w:t>
      </w:r>
    </w:p>
    <w:p w14:paraId="77401BEB" w14:textId="77777777" w:rsidR="00CE60C6" w:rsidRPr="00752BE1" w:rsidRDefault="00CE60C6" w:rsidP="00CE60C6">
      <w:pPr>
        <w:tabs>
          <w:tab w:val="left" w:pos="5670"/>
        </w:tabs>
        <w:ind w:right="-710"/>
        <w:rPr>
          <w:rFonts w:ascii="Arial" w:hAnsi="Arial" w:cs="Arial"/>
          <w:bCs/>
        </w:rPr>
      </w:pPr>
    </w:p>
    <w:p w14:paraId="717C0E37" w14:textId="77777777" w:rsidR="00CE60C6" w:rsidRPr="00752BE1" w:rsidRDefault="00CE60C6" w:rsidP="00CE60C6">
      <w:pPr>
        <w:tabs>
          <w:tab w:val="left" w:pos="5670"/>
        </w:tabs>
        <w:rPr>
          <w:rFonts w:ascii="Arial" w:hAnsi="Arial" w:cs="Arial"/>
        </w:rPr>
      </w:pPr>
    </w:p>
    <w:p w14:paraId="3F3A39F5" w14:textId="77777777" w:rsidR="00CE60C6" w:rsidRPr="00752BE1" w:rsidRDefault="00CE60C6" w:rsidP="00CE60C6">
      <w:pPr>
        <w:tabs>
          <w:tab w:val="left" w:pos="5670"/>
        </w:tabs>
        <w:rPr>
          <w:rFonts w:ascii="Arial" w:hAnsi="Arial" w:cs="Arial"/>
          <w:b/>
        </w:rPr>
      </w:pPr>
      <w:r w:rsidRPr="00752BE1">
        <w:rPr>
          <w:rFonts w:ascii="Arial" w:hAnsi="Arial" w:cs="Arial"/>
          <w:b/>
        </w:rPr>
        <w:t>Modalités d’inscription au webinaire :</w:t>
      </w:r>
    </w:p>
    <w:p w14:paraId="37CE4E16" w14:textId="468600CF" w:rsidR="00CE60C6" w:rsidRPr="00752BE1" w:rsidRDefault="00CE60C6" w:rsidP="00CE60C6">
      <w:pPr>
        <w:tabs>
          <w:tab w:val="left" w:pos="5670"/>
        </w:tabs>
        <w:spacing w:before="120"/>
        <w:jc w:val="both"/>
        <w:rPr>
          <w:rFonts w:ascii="Arial" w:hAnsi="Arial" w:cs="Arial"/>
        </w:rPr>
      </w:pPr>
      <w:r w:rsidRPr="00752BE1">
        <w:rPr>
          <w:rFonts w:ascii="Arial" w:hAnsi="Arial" w:cs="Arial"/>
        </w:rPr>
        <w:t xml:space="preserve">Inscription libre et gratuite, avant le </w:t>
      </w:r>
      <w:r w:rsidR="00E651E6">
        <w:rPr>
          <w:rFonts w:ascii="Arial" w:hAnsi="Arial" w:cs="Arial"/>
        </w:rPr>
        <w:t>4</w:t>
      </w:r>
      <w:r w:rsidRPr="00752BE1">
        <w:rPr>
          <w:rFonts w:ascii="Arial" w:hAnsi="Arial" w:cs="Arial"/>
        </w:rPr>
        <w:t xml:space="preserve"> </w:t>
      </w:r>
      <w:r w:rsidR="00E651E6">
        <w:rPr>
          <w:rFonts w:ascii="Arial" w:hAnsi="Arial" w:cs="Arial"/>
        </w:rPr>
        <w:t>septembre</w:t>
      </w:r>
      <w:r w:rsidRPr="00752BE1">
        <w:rPr>
          <w:rFonts w:ascii="Arial" w:hAnsi="Arial" w:cs="Arial"/>
        </w:rPr>
        <w:t xml:space="preserve"> 2026, via la plateforme </w:t>
      </w:r>
      <w:hyperlink r:id="rId13" w:history="1">
        <w:r w:rsidRPr="00752BE1">
          <w:rPr>
            <w:rStyle w:val="Lienhypertexte"/>
            <w:rFonts w:ascii="Arial" w:hAnsi="Arial" w:cs="Arial"/>
          </w:rPr>
          <w:t>inscription en ligne</w:t>
        </w:r>
      </w:hyperlink>
      <w:r w:rsidRPr="00752BE1">
        <w:rPr>
          <w:rFonts w:ascii="Arial" w:hAnsi="Arial" w:cs="Arial"/>
        </w:rPr>
        <w:t xml:space="preserve"> du CNFPT, en utilisant le code </w:t>
      </w:r>
      <w:r w:rsidRPr="00752BE1">
        <w:rPr>
          <w:rFonts w:ascii="Arial" w:hAnsi="Arial" w:cs="Arial"/>
          <w:b/>
          <w:bCs/>
        </w:rPr>
        <w:t>49</w:t>
      </w:r>
      <w:r w:rsidRPr="00752BE1">
        <w:rPr>
          <w:rFonts w:ascii="Arial" w:hAnsi="Arial" w:cs="Arial"/>
        </w:rPr>
        <w:t xml:space="preserve"> </w:t>
      </w:r>
      <w:r w:rsidRPr="00752BE1">
        <w:rPr>
          <w:rFonts w:ascii="Arial" w:hAnsi="Arial" w:cs="Arial"/>
          <w:b/>
          <w:bCs/>
        </w:rPr>
        <w:t xml:space="preserve">2WEBC </w:t>
      </w:r>
      <w:r w:rsidR="00A73833">
        <w:rPr>
          <w:rFonts w:ascii="Arial" w:hAnsi="Arial" w:cs="Arial"/>
          <w:b/>
          <w:bCs/>
        </w:rPr>
        <w:t>010</w:t>
      </w:r>
    </w:p>
    <w:p w14:paraId="009672EB" w14:textId="77777777" w:rsidR="00CE60C6" w:rsidRPr="00752BE1" w:rsidRDefault="00CE60C6" w:rsidP="00CE60C6">
      <w:pPr>
        <w:tabs>
          <w:tab w:val="left" w:pos="5670"/>
        </w:tabs>
        <w:spacing w:before="60"/>
        <w:ind w:right="-285"/>
        <w:jc w:val="both"/>
        <w:rPr>
          <w:rFonts w:ascii="Arial" w:hAnsi="Arial" w:cs="Arial"/>
        </w:rPr>
      </w:pPr>
      <w:r w:rsidRPr="00752BE1">
        <w:rPr>
          <w:rFonts w:ascii="Arial" w:hAnsi="Arial" w:cs="Arial"/>
        </w:rPr>
        <w:t xml:space="preserve">Le lien de connexion sera envoyé aux inscrits par mail </w:t>
      </w:r>
      <w:r w:rsidRPr="00752BE1">
        <w:rPr>
          <w:rFonts w:ascii="Arial" w:hAnsi="Arial" w:cs="Arial"/>
          <w:u w:val="single"/>
        </w:rPr>
        <w:t>quelques jours avant</w:t>
      </w:r>
      <w:r w:rsidRPr="00752BE1">
        <w:rPr>
          <w:rFonts w:ascii="Arial" w:hAnsi="Arial" w:cs="Arial"/>
        </w:rPr>
        <w:t xml:space="preserve"> le webinaire. </w:t>
      </w:r>
    </w:p>
    <w:p w14:paraId="118F8335" w14:textId="77777777" w:rsidR="00307A7F" w:rsidRPr="00752BE1" w:rsidRDefault="00307A7F" w:rsidP="00307A7F">
      <w:pPr>
        <w:tabs>
          <w:tab w:val="left" w:pos="5670"/>
        </w:tabs>
        <w:jc w:val="both"/>
        <w:rPr>
          <w:rFonts w:ascii="Arial" w:hAnsi="Arial" w:cs="Arial"/>
          <w:b/>
        </w:rPr>
      </w:pPr>
    </w:p>
    <w:p w14:paraId="2A2B316F" w14:textId="77777777" w:rsidR="008B029C" w:rsidRPr="00752BE1" w:rsidRDefault="008B029C" w:rsidP="008B029C">
      <w:pPr>
        <w:tabs>
          <w:tab w:val="left" w:pos="5670"/>
        </w:tabs>
        <w:spacing w:before="240"/>
        <w:rPr>
          <w:rFonts w:ascii="Arial" w:hAnsi="Arial" w:cs="Arial"/>
          <w:b/>
          <w:bCs/>
        </w:rPr>
      </w:pPr>
      <w:r w:rsidRPr="00752BE1">
        <w:rPr>
          <w:rFonts w:ascii="Arial" w:hAnsi="Arial" w:cs="Arial"/>
          <w:b/>
        </w:rPr>
        <w:t>Informations pratiques :</w:t>
      </w:r>
      <w:r w:rsidRPr="00752BE1">
        <w:rPr>
          <w:rFonts w:ascii="Arial" w:eastAsiaTheme="minorHAnsi" w:hAnsi="Arial" w:cs="Arial"/>
          <w:color w:val="auto"/>
        </w:rPr>
        <w:t xml:space="preserve"> </w:t>
      </w:r>
    </w:p>
    <w:p w14:paraId="57FFBCD5" w14:textId="3F1A8F28" w:rsidR="005971C9" w:rsidRPr="00752BE1" w:rsidRDefault="008B029C" w:rsidP="0033502D">
      <w:pPr>
        <w:pStyle w:val="Default"/>
        <w:spacing w:before="120"/>
        <w:jc w:val="both"/>
      </w:pPr>
      <w:r w:rsidRPr="00752BE1">
        <w:t xml:space="preserve">Un webinaire est une conférence en ligne organisée via </w:t>
      </w:r>
      <w:r w:rsidR="005971C9" w:rsidRPr="00752BE1">
        <w:t xml:space="preserve">le logiciel </w:t>
      </w:r>
      <w:r w:rsidRPr="00752BE1">
        <w:t>Adobe Connect</w:t>
      </w:r>
      <w:r w:rsidR="005971C9" w:rsidRPr="00752BE1">
        <w:t xml:space="preserve">, </w:t>
      </w:r>
      <w:r w:rsidRPr="00752BE1">
        <w:t xml:space="preserve">accessible à partir </w:t>
      </w:r>
      <w:r w:rsidR="00A73833">
        <w:t>de tout</w:t>
      </w:r>
      <w:r w:rsidRPr="00752BE1">
        <w:t xml:space="preserve"> navigateur internet. </w:t>
      </w:r>
      <w:r w:rsidR="0033502D" w:rsidRPr="00752BE1">
        <w:t>En principe,</w:t>
      </w:r>
      <w:r w:rsidR="005971C9" w:rsidRPr="00752BE1">
        <w:t xml:space="preserve"> il vous suffit donc de vous connecter en tapant ou copiant le lien de connexion sur votre navigateur habituel. </w:t>
      </w:r>
    </w:p>
    <w:p w14:paraId="5CCCB83C" w14:textId="2EA5CE17" w:rsidR="005971C9" w:rsidRPr="00752BE1" w:rsidRDefault="00A73833" w:rsidP="0033502D">
      <w:pPr>
        <w:pStyle w:val="Default"/>
        <w:spacing w:before="120"/>
        <w:jc w:val="both"/>
      </w:pPr>
      <w:r>
        <w:t>Pour un</w:t>
      </w:r>
      <w:r w:rsidR="008B029C" w:rsidRPr="00752BE1">
        <w:t xml:space="preserve"> meilleur confort, nous vous conseillons d’installer préalablement </w:t>
      </w:r>
      <w:r w:rsidR="005971C9" w:rsidRPr="00752BE1">
        <w:t xml:space="preserve">sur votre poste </w:t>
      </w:r>
      <w:r w:rsidR="008B029C" w:rsidRPr="00752BE1">
        <w:rPr>
          <w:b/>
          <w:bCs/>
          <w:u w:val="single"/>
        </w:rPr>
        <w:t>l’application</w:t>
      </w:r>
      <w:r w:rsidR="008B029C" w:rsidRPr="00752BE1">
        <w:rPr>
          <w:b/>
          <w:bCs/>
        </w:rPr>
        <w:t xml:space="preserve"> Adobe Connect</w:t>
      </w:r>
      <w:r w:rsidR="005971C9" w:rsidRPr="00752BE1">
        <w:t xml:space="preserve">, </w:t>
      </w:r>
      <w:r w:rsidR="008B029C" w:rsidRPr="00752BE1">
        <w:t xml:space="preserve">disponible </w:t>
      </w:r>
      <w:hyperlink r:id="rId14">
        <w:r w:rsidR="008B029C" w:rsidRPr="00752BE1">
          <w:rPr>
            <w:color w:val="0070C0"/>
          </w:rPr>
          <w:t>ici</w:t>
        </w:r>
      </w:hyperlink>
      <w:r w:rsidR="008B029C" w:rsidRPr="00752BE1">
        <w:t xml:space="preserve">  et d’utiliser un casque. </w:t>
      </w:r>
    </w:p>
    <w:p w14:paraId="56142E0A" w14:textId="2E7F82F7" w:rsidR="008B029C" w:rsidRPr="00752BE1" w:rsidRDefault="008B029C" w:rsidP="0033502D">
      <w:pPr>
        <w:pStyle w:val="Default"/>
        <w:spacing w:before="120"/>
        <w:jc w:val="both"/>
      </w:pPr>
      <w:r w:rsidRPr="00752BE1">
        <w:t xml:space="preserve">Et </w:t>
      </w:r>
      <w:r w:rsidRPr="00752BE1">
        <w:rPr>
          <w:color w:val="auto"/>
        </w:rPr>
        <w:t xml:space="preserve">si vous n’avez jamais participé à une conférence Adobe Connect, </w:t>
      </w:r>
      <w:r w:rsidR="005971C9" w:rsidRPr="00752BE1">
        <w:rPr>
          <w:color w:val="auto"/>
        </w:rPr>
        <w:t xml:space="preserve">prenez le temps de tester </w:t>
      </w:r>
      <w:r w:rsidRPr="00752BE1">
        <w:rPr>
          <w:color w:val="auto"/>
        </w:rPr>
        <w:t xml:space="preserve">votre connexion </w:t>
      </w:r>
      <w:hyperlink r:id="rId15">
        <w:r w:rsidRPr="00752BE1">
          <w:rPr>
            <w:rStyle w:val="LienInternet"/>
          </w:rPr>
          <w:t>ici</w:t>
        </w:r>
      </w:hyperlink>
      <w:r w:rsidRPr="00752BE1">
        <w:rPr>
          <w:color w:val="auto"/>
        </w:rPr>
        <w:t> </w:t>
      </w:r>
      <w:r w:rsidR="005971C9" w:rsidRPr="00752BE1">
        <w:rPr>
          <w:color w:val="auto"/>
        </w:rPr>
        <w:t>avant le jour J</w:t>
      </w:r>
      <w:r w:rsidRPr="00752BE1">
        <w:rPr>
          <w:color w:val="auto"/>
        </w:rPr>
        <w:t>.</w:t>
      </w:r>
    </w:p>
    <w:p w14:paraId="5F3710BE" w14:textId="7D385E84" w:rsidR="008B029C" w:rsidRPr="00752BE1" w:rsidRDefault="008B029C" w:rsidP="0033502D">
      <w:pPr>
        <w:tabs>
          <w:tab w:val="left" w:pos="5670"/>
        </w:tabs>
        <w:spacing w:before="120"/>
        <w:jc w:val="both"/>
        <w:rPr>
          <w:rFonts w:ascii="Arial" w:hAnsi="Arial" w:cs="Arial"/>
        </w:rPr>
      </w:pPr>
      <w:r w:rsidRPr="00752BE1">
        <w:rPr>
          <w:rFonts w:ascii="Arial" w:hAnsi="Arial" w:cs="Arial"/>
        </w:rPr>
        <w:t>Le jour du webinaire, identifie</w:t>
      </w:r>
      <w:r w:rsidR="0033502D" w:rsidRPr="00752BE1">
        <w:rPr>
          <w:rFonts w:ascii="Arial" w:hAnsi="Arial" w:cs="Arial"/>
        </w:rPr>
        <w:t>z-vous</w:t>
      </w:r>
      <w:r w:rsidRPr="00752BE1">
        <w:rPr>
          <w:rFonts w:ascii="Arial" w:hAnsi="Arial" w:cs="Arial"/>
        </w:rPr>
        <w:t xml:space="preserve"> en indiquant votre nom </w:t>
      </w:r>
      <w:r w:rsidR="005971C9" w:rsidRPr="00752BE1">
        <w:rPr>
          <w:rFonts w:ascii="Arial" w:hAnsi="Arial" w:cs="Arial"/>
        </w:rPr>
        <w:t xml:space="preserve">et celui de </w:t>
      </w:r>
      <w:r w:rsidRPr="00752BE1">
        <w:rPr>
          <w:rFonts w:ascii="Arial" w:hAnsi="Arial" w:cs="Arial"/>
        </w:rPr>
        <w:t xml:space="preserve">votre collectivité. </w:t>
      </w:r>
    </w:p>
    <w:p w14:paraId="4FBD9825" w14:textId="08304C82" w:rsidR="00A73833" w:rsidRDefault="00A73833" w:rsidP="00A73833">
      <w:pPr>
        <w:tabs>
          <w:tab w:val="left" w:pos="5670"/>
        </w:tabs>
        <w:spacing w:before="24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N</w:t>
      </w:r>
      <w:r w:rsidR="005971C9" w:rsidRPr="00752BE1">
        <w:rPr>
          <w:rFonts w:ascii="Arial" w:hAnsi="Arial" w:cs="Arial"/>
          <w:bCs/>
        </w:rPr>
        <w:t>’hésitez pas à consulter la</w:t>
      </w:r>
      <w:r w:rsidR="008B029C" w:rsidRPr="00752BE1">
        <w:rPr>
          <w:rFonts w:ascii="Arial" w:hAnsi="Arial" w:cs="Arial"/>
          <w:b/>
        </w:rPr>
        <w:t xml:space="preserve"> </w:t>
      </w:r>
      <w:hyperlink r:id="rId16" w:history="1">
        <w:r w:rsidR="008B029C" w:rsidRPr="00752BE1">
          <w:rPr>
            <w:rStyle w:val="Lienhypertexte"/>
            <w:rFonts w:ascii="Arial" w:hAnsi="Arial" w:cs="Arial"/>
            <w:bCs/>
          </w:rPr>
          <w:t xml:space="preserve">E-communauté </w:t>
        </w:r>
        <w:r w:rsidR="0033502D" w:rsidRPr="00752BE1">
          <w:rPr>
            <w:rStyle w:val="Lienhypertexte"/>
            <w:rFonts w:ascii="Arial" w:hAnsi="Arial" w:cs="Arial"/>
            <w:bCs/>
          </w:rPr>
          <w:t>Contrôle</w:t>
        </w:r>
        <w:r w:rsidR="008B029C" w:rsidRPr="00752BE1">
          <w:rPr>
            <w:rStyle w:val="Lienhypertexte"/>
            <w:rFonts w:ascii="Arial" w:hAnsi="Arial" w:cs="Arial"/>
            <w:bCs/>
          </w:rPr>
          <w:t>-et-conseil-en-gestion</w:t>
        </w:r>
      </w:hyperlink>
      <w:r w:rsidR="008B029C" w:rsidRPr="00752BE1">
        <w:rPr>
          <w:rFonts w:ascii="Arial" w:hAnsi="Arial" w:cs="Arial"/>
          <w:bCs/>
        </w:rPr>
        <w:t xml:space="preserve">, </w:t>
      </w:r>
      <w:r w:rsidR="005971C9" w:rsidRPr="00752BE1">
        <w:rPr>
          <w:rFonts w:ascii="Arial" w:hAnsi="Arial" w:cs="Arial"/>
          <w:bCs/>
        </w:rPr>
        <w:t>et</w:t>
      </w:r>
      <w:r w:rsidR="008B029C" w:rsidRPr="00752BE1">
        <w:rPr>
          <w:rFonts w:ascii="Arial" w:hAnsi="Arial" w:cs="Arial"/>
          <w:bCs/>
        </w:rPr>
        <w:t xml:space="preserve"> à vous y inscrire </w:t>
      </w:r>
      <w:r w:rsidR="005971C9" w:rsidRPr="00752BE1">
        <w:rPr>
          <w:rFonts w:ascii="Arial" w:hAnsi="Arial" w:cs="Arial"/>
          <w:bCs/>
        </w:rPr>
        <w:t>si ce n’est pas déjà fait.</w:t>
      </w:r>
      <w:r w:rsidR="005971C9" w:rsidRPr="00752BE1">
        <w:rPr>
          <w:rFonts w:ascii="Arial" w:hAnsi="Arial" w:cs="Arial"/>
          <w:b/>
        </w:rPr>
        <w:t xml:space="preserve"> </w:t>
      </w:r>
    </w:p>
    <w:p w14:paraId="79701004" w14:textId="45EA06C1" w:rsidR="008B029C" w:rsidRPr="00752BE1" w:rsidRDefault="00A73833" w:rsidP="00A73833">
      <w:pPr>
        <w:tabs>
          <w:tab w:val="left" w:pos="5670"/>
        </w:tabs>
        <w:spacing w:before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8B029C" w:rsidRPr="00752BE1">
        <w:rPr>
          <w:rFonts w:ascii="Arial" w:hAnsi="Arial" w:cs="Arial"/>
          <w:b/>
        </w:rPr>
        <w:t>Plus d’informations</w:t>
      </w:r>
      <w:r w:rsidR="005971C9" w:rsidRPr="00752BE1">
        <w:rPr>
          <w:rFonts w:ascii="Arial" w:hAnsi="Arial" w:cs="Arial"/>
          <w:b/>
        </w:rPr>
        <w:t xml:space="preserve"> sur le webinaire</w:t>
      </w:r>
      <w:r w:rsidR="008B029C" w:rsidRPr="00752BE1">
        <w:rPr>
          <w:rFonts w:ascii="Arial" w:hAnsi="Arial" w:cs="Arial"/>
          <w:b/>
        </w:rPr>
        <w:t> :</w:t>
      </w:r>
    </w:p>
    <w:p w14:paraId="296E7289" w14:textId="0D2CBBE1" w:rsidR="00A73833" w:rsidRPr="00A73833" w:rsidRDefault="008B029C" w:rsidP="00A73833">
      <w:pPr>
        <w:tabs>
          <w:tab w:val="left" w:pos="5670"/>
        </w:tabs>
        <w:spacing w:before="60"/>
        <w:jc w:val="both"/>
        <w:rPr>
          <w:rFonts w:ascii="Arial" w:hAnsi="Arial" w:cs="Arial"/>
        </w:rPr>
      </w:pPr>
      <w:r w:rsidRPr="00752BE1">
        <w:rPr>
          <w:rFonts w:ascii="Arial" w:hAnsi="Arial" w:cs="Arial"/>
        </w:rPr>
        <w:t xml:space="preserve">Service des spécialités de l’INET : </w:t>
      </w:r>
      <w:hyperlink r:id="rId17" w:history="1">
        <w:r w:rsidRPr="00752BE1">
          <w:rPr>
            <w:rStyle w:val="Lienhypertexte"/>
            <w:rFonts w:ascii="Arial" w:hAnsi="Arial" w:cs="Arial"/>
          </w:rPr>
          <w:t>specialites.inet@cnfpt.fr</w:t>
        </w:r>
      </w:hyperlink>
    </w:p>
    <w:sectPr w:rsidR="00A73833" w:rsidRPr="00A73833" w:rsidSect="0088251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985" w:right="155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19D5A" w14:textId="77777777" w:rsidR="0083701E" w:rsidRDefault="0083701E">
      <w:r>
        <w:separator/>
      </w:r>
    </w:p>
  </w:endnote>
  <w:endnote w:type="continuationSeparator" w:id="0">
    <w:p w14:paraId="3B959E32" w14:textId="77777777" w:rsidR="0083701E" w:rsidRDefault="0083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57 Condense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1936A" w14:textId="77777777" w:rsidR="008A205F" w:rsidRDefault="008A205F" w:rsidP="008A205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D512A05" w14:textId="77777777" w:rsidR="008A205F" w:rsidRDefault="008A205F" w:rsidP="008A205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D306" w14:textId="77777777" w:rsidR="008A205F" w:rsidRPr="00545590" w:rsidRDefault="008A205F" w:rsidP="00545590">
    <w:pPr>
      <w:pStyle w:val="Pieddepage"/>
      <w:framePr w:wrap="around" w:vAnchor="text" w:hAnchor="page" w:x="10958" w:y="-43"/>
      <w:rPr>
        <w:rStyle w:val="Numrodepage"/>
        <w:rFonts w:ascii="Myriad Pro" w:hAnsi="Myriad Pro"/>
      </w:rPr>
    </w:pPr>
    <w:r w:rsidRPr="00545590">
      <w:rPr>
        <w:rStyle w:val="Numrodepage"/>
        <w:rFonts w:ascii="Myriad Pro" w:hAnsi="Myriad Pro"/>
      </w:rPr>
      <w:fldChar w:fldCharType="begin"/>
    </w:r>
    <w:r w:rsidRPr="00545590">
      <w:rPr>
        <w:rStyle w:val="Numrodepage"/>
        <w:rFonts w:ascii="Myriad Pro" w:hAnsi="Myriad Pro"/>
      </w:rPr>
      <w:instrText xml:space="preserve">PAGE  </w:instrText>
    </w:r>
    <w:r w:rsidRPr="00545590">
      <w:rPr>
        <w:rStyle w:val="Numrodepage"/>
        <w:rFonts w:ascii="Myriad Pro" w:hAnsi="Myriad Pro"/>
      </w:rPr>
      <w:fldChar w:fldCharType="separate"/>
    </w:r>
    <w:r w:rsidR="002473B7">
      <w:rPr>
        <w:rStyle w:val="Numrodepage"/>
        <w:rFonts w:ascii="Myriad Pro" w:hAnsi="Myriad Pro"/>
        <w:noProof/>
      </w:rPr>
      <w:t>1</w:t>
    </w:r>
    <w:r w:rsidRPr="00545590">
      <w:rPr>
        <w:rStyle w:val="Numrodepage"/>
        <w:rFonts w:ascii="Myriad Pro" w:hAnsi="Myriad Pro"/>
      </w:rPr>
      <w:fldChar w:fldCharType="end"/>
    </w:r>
  </w:p>
  <w:p w14:paraId="40435663" w14:textId="77777777" w:rsidR="008A205F" w:rsidRPr="008443DC" w:rsidRDefault="008443DC" w:rsidP="00AF098F">
    <w:pPr>
      <w:pStyle w:val="Pieddepage"/>
      <w:ind w:right="141"/>
      <w:jc w:val="center"/>
      <w:rPr>
        <w:rFonts w:ascii="Arial" w:hAnsi="Arial" w:cs="Arial"/>
      </w:rPr>
    </w:pPr>
    <w:r w:rsidRPr="008443DC">
      <w:rPr>
        <w:rFonts w:ascii="Arial" w:hAnsi="Arial" w:cs="Arial"/>
      </w:rPr>
      <w:t>Centre national de la fonction publique territoriale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688BC" w14:textId="77777777" w:rsidR="00882511" w:rsidRDefault="00F26587" w:rsidP="00882511">
    <w:pPr>
      <w:pStyle w:val="Pieddepage"/>
      <w:tabs>
        <w:tab w:val="clear" w:pos="9072"/>
        <w:tab w:val="right" w:pos="8364"/>
      </w:tabs>
      <w:ind w:right="-142"/>
      <w:jc w:val="center"/>
    </w:pPr>
    <w:r>
      <w:rPr>
        <w:rFonts w:ascii="Arial" w:hAnsi="Arial" w:cs="Arial"/>
        <w:noProof/>
      </w:rPr>
      <w:drawing>
        <wp:anchor distT="0" distB="0" distL="114300" distR="114300" simplePos="0" relativeHeight="251664384" behindDoc="1" locked="0" layoutInCell="1" allowOverlap="1" wp14:anchorId="5D6525B8" wp14:editId="0C64E734">
          <wp:simplePos x="0" y="0"/>
          <wp:positionH relativeFrom="page">
            <wp:posOffset>5933440</wp:posOffset>
          </wp:positionH>
          <wp:positionV relativeFrom="page">
            <wp:posOffset>9373707</wp:posOffset>
          </wp:positionV>
          <wp:extent cx="1109980" cy="886460"/>
          <wp:effectExtent l="0" t="0" r="0" b="2540"/>
          <wp:wrapNone/>
          <wp:docPr id="991334338" name="Image 2" descr="Une image contenant Graphique, Police, symbol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334338" name="Image 2" descr="Une image contenant Graphique, Police, symbole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980" cy="886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2511" w:rsidRPr="008443DC">
      <w:rPr>
        <w:rFonts w:ascii="Arial" w:hAnsi="Arial" w:cs="Arial"/>
      </w:rPr>
      <w:t>Centre national de la fonction publique territoriale</w:t>
    </w:r>
  </w:p>
  <w:p w14:paraId="4B68654B" w14:textId="77777777" w:rsidR="00882511" w:rsidRDefault="008825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73435" w14:textId="77777777" w:rsidR="0083701E" w:rsidRDefault="0083701E">
      <w:r>
        <w:separator/>
      </w:r>
    </w:p>
  </w:footnote>
  <w:footnote w:type="continuationSeparator" w:id="0">
    <w:p w14:paraId="7434CCD6" w14:textId="77777777" w:rsidR="0083701E" w:rsidRDefault="00837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713BC" w14:textId="2640EEB3" w:rsidR="00CD5897" w:rsidRDefault="00CD589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623EB" w14:textId="24122005" w:rsidR="008A205F" w:rsidRDefault="007742DD" w:rsidP="001B63C9">
    <w:pPr>
      <w:pStyle w:val="En-tte"/>
      <w:jc w:val="right"/>
    </w:pPr>
    <w:r>
      <w:rPr>
        <w:noProof/>
      </w:rPr>
      <w:drawing>
        <wp:inline distT="0" distB="0" distL="0" distR="0" wp14:anchorId="12D0BD21" wp14:editId="7163470B">
          <wp:extent cx="1109345" cy="883920"/>
          <wp:effectExtent l="0" t="0" r="0" b="0"/>
          <wp:docPr id="191260882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4D12" w14:textId="18D7B4D4" w:rsidR="00882511" w:rsidRDefault="00882511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D93257" wp14:editId="466CF7A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019600" cy="1512000"/>
          <wp:effectExtent l="0" t="0" r="0" b="0"/>
          <wp:wrapNone/>
          <wp:docPr id="82842526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482025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9600" cy="15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6B35"/>
    <w:multiLevelType w:val="hybridMultilevel"/>
    <w:tmpl w:val="5150D0AA"/>
    <w:lvl w:ilvl="0" w:tplc="93DCC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E5E7D"/>
    <w:multiLevelType w:val="multilevel"/>
    <w:tmpl w:val="38FA5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F83C69"/>
    <w:multiLevelType w:val="hybridMultilevel"/>
    <w:tmpl w:val="134ED92C"/>
    <w:lvl w:ilvl="0" w:tplc="5BF2D6E2">
      <w:numFmt w:val="bullet"/>
      <w:lvlText w:val="-"/>
      <w:lvlJc w:val="left"/>
      <w:pPr>
        <w:ind w:left="720" w:hanging="360"/>
      </w:pPr>
      <w:rPr>
        <w:rFonts w:ascii="Segoe UI" w:eastAsia="Aptos" w:hAnsi="Segoe UI" w:cs="Segoe U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14A79"/>
    <w:multiLevelType w:val="hybridMultilevel"/>
    <w:tmpl w:val="89FAB6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22F14"/>
    <w:multiLevelType w:val="hybridMultilevel"/>
    <w:tmpl w:val="A054681A"/>
    <w:lvl w:ilvl="0" w:tplc="1B3AC6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53245"/>
    <w:multiLevelType w:val="hybridMultilevel"/>
    <w:tmpl w:val="937217E8"/>
    <w:lvl w:ilvl="0" w:tplc="5CE8B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187553">
    <w:abstractNumId w:val="0"/>
  </w:num>
  <w:num w:numId="2" w16cid:durableId="1801847561">
    <w:abstractNumId w:val="2"/>
  </w:num>
  <w:num w:numId="3" w16cid:durableId="1484661239">
    <w:abstractNumId w:val="3"/>
  </w:num>
  <w:num w:numId="4" w16cid:durableId="12813789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999462">
    <w:abstractNumId w:val="0"/>
  </w:num>
  <w:num w:numId="6" w16cid:durableId="516315636">
    <w:abstractNumId w:val="4"/>
  </w:num>
  <w:num w:numId="7" w16cid:durableId="15476441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DB1"/>
    <w:rsid w:val="00001F81"/>
    <w:rsid w:val="0003505C"/>
    <w:rsid w:val="00081706"/>
    <w:rsid w:val="000822D8"/>
    <w:rsid w:val="000B570A"/>
    <w:rsid w:val="000D7A58"/>
    <w:rsid w:val="000F767E"/>
    <w:rsid w:val="00117954"/>
    <w:rsid w:val="001258D0"/>
    <w:rsid w:val="00146FD5"/>
    <w:rsid w:val="00170406"/>
    <w:rsid w:val="001B63C9"/>
    <w:rsid w:val="001E319F"/>
    <w:rsid w:val="001E6E6D"/>
    <w:rsid w:val="001E6FE8"/>
    <w:rsid w:val="00216F8D"/>
    <w:rsid w:val="0023327F"/>
    <w:rsid w:val="0024350A"/>
    <w:rsid w:val="002473B7"/>
    <w:rsid w:val="00247B4D"/>
    <w:rsid w:val="00250147"/>
    <w:rsid w:val="002731F2"/>
    <w:rsid w:val="00290B4C"/>
    <w:rsid w:val="002C0131"/>
    <w:rsid w:val="002D2098"/>
    <w:rsid w:val="002D3818"/>
    <w:rsid w:val="002F5CC9"/>
    <w:rsid w:val="00302E7A"/>
    <w:rsid w:val="00307A7F"/>
    <w:rsid w:val="003116E1"/>
    <w:rsid w:val="0031230C"/>
    <w:rsid w:val="003178CA"/>
    <w:rsid w:val="0033502D"/>
    <w:rsid w:val="00344FBF"/>
    <w:rsid w:val="00345A88"/>
    <w:rsid w:val="003629E6"/>
    <w:rsid w:val="00363777"/>
    <w:rsid w:val="00364E9F"/>
    <w:rsid w:val="00381C39"/>
    <w:rsid w:val="0039281B"/>
    <w:rsid w:val="003A7947"/>
    <w:rsid w:val="003A7E2D"/>
    <w:rsid w:val="004210C1"/>
    <w:rsid w:val="00426A85"/>
    <w:rsid w:val="00431FBF"/>
    <w:rsid w:val="00432539"/>
    <w:rsid w:val="0044095A"/>
    <w:rsid w:val="00445419"/>
    <w:rsid w:val="00453606"/>
    <w:rsid w:val="004B2D8D"/>
    <w:rsid w:val="004B746C"/>
    <w:rsid w:val="004D2C0A"/>
    <w:rsid w:val="004E7021"/>
    <w:rsid w:val="00515049"/>
    <w:rsid w:val="00526400"/>
    <w:rsid w:val="00531967"/>
    <w:rsid w:val="00545590"/>
    <w:rsid w:val="005971C9"/>
    <w:rsid w:val="005C15D3"/>
    <w:rsid w:val="005D0712"/>
    <w:rsid w:val="005D5ACE"/>
    <w:rsid w:val="005E158C"/>
    <w:rsid w:val="006172CF"/>
    <w:rsid w:val="006248E4"/>
    <w:rsid w:val="00625B21"/>
    <w:rsid w:val="00626989"/>
    <w:rsid w:val="00626AE1"/>
    <w:rsid w:val="00636BEA"/>
    <w:rsid w:val="00683267"/>
    <w:rsid w:val="006872A7"/>
    <w:rsid w:val="00692005"/>
    <w:rsid w:val="006A0271"/>
    <w:rsid w:val="006C63C9"/>
    <w:rsid w:val="006F190C"/>
    <w:rsid w:val="00700E05"/>
    <w:rsid w:val="0072716E"/>
    <w:rsid w:val="00733FC7"/>
    <w:rsid w:val="00750519"/>
    <w:rsid w:val="00752BE1"/>
    <w:rsid w:val="00764BFB"/>
    <w:rsid w:val="00770776"/>
    <w:rsid w:val="007742DD"/>
    <w:rsid w:val="00782D5E"/>
    <w:rsid w:val="007A0D38"/>
    <w:rsid w:val="007F17A4"/>
    <w:rsid w:val="007F18BE"/>
    <w:rsid w:val="008059D3"/>
    <w:rsid w:val="00827611"/>
    <w:rsid w:val="00827E5E"/>
    <w:rsid w:val="0083701E"/>
    <w:rsid w:val="008443DC"/>
    <w:rsid w:val="008668E8"/>
    <w:rsid w:val="0087360C"/>
    <w:rsid w:val="00875432"/>
    <w:rsid w:val="00882511"/>
    <w:rsid w:val="00887B2D"/>
    <w:rsid w:val="00894008"/>
    <w:rsid w:val="008A205F"/>
    <w:rsid w:val="008A3A96"/>
    <w:rsid w:val="008B029C"/>
    <w:rsid w:val="008D4458"/>
    <w:rsid w:val="00904819"/>
    <w:rsid w:val="00937D0E"/>
    <w:rsid w:val="00960184"/>
    <w:rsid w:val="00964190"/>
    <w:rsid w:val="00974096"/>
    <w:rsid w:val="009A51B2"/>
    <w:rsid w:val="009C50D2"/>
    <w:rsid w:val="009D1624"/>
    <w:rsid w:val="009E2BCE"/>
    <w:rsid w:val="009F646B"/>
    <w:rsid w:val="00A00F23"/>
    <w:rsid w:val="00A06126"/>
    <w:rsid w:val="00A17868"/>
    <w:rsid w:val="00A23D6C"/>
    <w:rsid w:val="00A40553"/>
    <w:rsid w:val="00A4143D"/>
    <w:rsid w:val="00A4336F"/>
    <w:rsid w:val="00A70E80"/>
    <w:rsid w:val="00A73833"/>
    <w:rsid w:val="00A77DB1"/>
    <w:rsid w:val="00AC1F81"/>
    <w:rsid w:val="00AF098F"/>
    <w:rsid w:val="00B011EB"/>
    <w:rsid w:val="00B138AF"/>
    <w:rsid w:val="00B25DFD"/>
    <w:rsid w:val="00B373CB"/>
    <w:rsid w:val="00B41524"/>
    <w:rsid w:val="00B43CDF"/>
    <w:rsid w:val="00B5044A"/>
    <w:rsid w:val="00B56151"/>
    <w:rsid w:val="00B56443"/>
    <w:rsid w:val="00B668C6"/>
    <w:rsid w:val="00B81121"/>
    <w:rsid w:val="00BBABE2"/>
    <w:rsid w:val="00BC1746"/>
    <w:rsid w:val="00BD7389"/>
    <w:rsid w:val="00BE0C3C"/>
    <w:rsid w:val="00BF42B3"/>
    <w:rsid w:val="00C32706"/>
    <w:rsid w:val="00C47149"/>
    <w:rsid w:val="00C67FD8"/>
    <w:rsid w:val="00C7461E"/>
    <w:rsid w:val="00C82DDC"/>
    <w:rsid w:val="00C84605"/>
    <w:rsid w:val="00CC7AA7"/>
    <w:rsid w:val="00CD5897"/>
    <w:rsid w:val="00CE268C"/>
    <w:rsid w:val="00CE2E93"/>
    <w:rsid w:val="00CE60C6"/>
    <w:rsid w:val="00D0588E"/>
    <w:rsid w:val="00D25100"/>
    <w:rsid w:val="00D51F45"/>
    <w:rsid w:val="00D53CAD"/>
    <w:rsid w:val="00D752CD"/>
    <w:rsid w:val="00D86949"/>
    <w:rsid w:val="00DA12BD"/>
    <w:rsid w:val="00DB66D8"/>
    <w:rsid w:val="00DC5798"/>
    <w:rsid w:val="00DE3006"/>
    <w:rsid w:val="00E01CD4"/>
    <w:rsid w:val="00E113EB"/>
    <w:rsid w:val="00E152B9"/>
    <w:rsid w:val="00E35C10"/>
    <w:rsid w:val="00E651E6"/>
    <w:rsid w:val="00E71BED"/>
    <w:rsid w:val="00E736D9"/>
    <w:rsid w:val="00E83B10"/>
    <w:rsid w:val="00E83CDB"/>
    <w:rsid w:val="00E900DA"/>
    <w:rsid w:val="00EC4196"/>
    <w:rsid w:val="00ED4198"/>
    <w:rsid w:val="00EF1306"/>
    <w:rsid w:val="00F030A2"/>
    <w:rsid w:val="00F26587"/>
    <w:rsid w:val="00F37A7B"/>
    <w:rsid w:val="00F4774C"/>
    <w:rsid w:val="00F55EA8"/>
    <w:rsid w:val="00F606D8"/>
    <w:rsid w:val="00FA7544"/>
    <w:rsid w:val="00FA77C8"/>
    <w:rsid w:val="00FB2178"/>
    <w:rsid w:val="00FC676F"/>
    <w:rsid w:val="00FF42DE"/>
    <w:rsid w:val="0115D74F"/>
    <w:rsid w:val="01FE6711"/>
    <w:rsid w:val="02E4F837"/>
    <w:rsid w:val="02E89C0D"/>
    <w:rsid w:val="03FA3CDB"/>
    <w:rsid w:val="041C6851"/>
    <w:rsid w:val="04F6636E"/>
    <w:rsid w:val="06AE2695"/>
    <w:rsid w:val="06F4970B"/>
    <w:rsid w:val="07290FAB"/>
    <w:rsid w:val="072F1C14"/>
    <w:rsid w:val="07C03E54"/>
    <w:rsid w:val="08E1F6AC"/>
    <w:rsid w:val="093A767B"/>
    <w:rsid w:val="09B321E4"/>
    <w:rsid w:val="0A544460"/>
    <w:rsid w:val="0A6AC2B6"/>
    <w:rsid w:val="0B83B024"/>
    <w:rsid w:val="0BDB233D"/>
    <w:rsid w:val="0C84B6AB"/>
    <w:rsid w:val="0D122E49"/>
    <w:rsid w:val="0DF0B591"/>
    <w:rsid w:val="0E0E9264"/>
    <w:rsid w:val="0E8FBA2A"/>
    <w:rsid w:val="0EA03BD2"/>
    <w:rsid w:val="0ECDC332"/>
    <w:rsid w:val="0F0FBB64"/>
    <w:rsid w:val="0F6AB846"/>
    <w:rsid w:val="110089B9"/>
    <w:rsid w:val="1174AFFD"/>
    <w:rsid w:val="11DBDE64"/>
    <w:rsid w:val="11DF1A82"/>
    <w:rsid w:val="121DE7FF"/>
    <w:rsid w:val="1238B788"/>
    <w:rsid w:val="1290D42C"/>
    <w:rsid w:val="12936F9C"/>
    <w:rsid w:val="13371364"/>
    <w:rsid w:val="13920A3C"/>
    <w:rsid w:val="13EC33A7"/>
    <w:rsid w:val="1452F709"/>
    <w:rsid w:val="145AB871"/>
    <w:rsid w:val="153D6C49"/>
    <w:rsid w:val="15731AA8"/>
    <w:rsid w:val="15AAA9A6"/>
    <w:rsid w:val="15F7E3F0"/>
    <w:rsid w:val="161DD666"/>
    <w:rsid w:val="16353567"/>
    <w:rsid w:val="163F694E"/>
    <w:rsid w:val="16B500EB"/>
    <w:rsid w:val="188E0BBE"/>
    <w:rsid w:val="193A19F0"/>
    <w:rsid w:val="19534190"/>
    <w:rsid w:val="19C3C836"/>
    <w:rsid w:val="1B11B109"/>
    <w:rsid w:val="1B223C56"/>
    <w:rsid w:val="1B703A0A"/>
    <w:rsid w:val="1B7B1B78"/>
    <w:rsid w:val="1C8E269D"/>
    <w:rsid w:val="1CC36A28"/>
    <w:rsid w:val="1CDB1F88"/>
    <w:rsid w:val="1E4E4345"/>
    <w:rsid w:val="1F4A09E4"/>
    <w:rsid w:val="1FA2DA7A"/>
    <w:rsid w:val="20210002"/>
    <w:rsid w:val="203A51DA"/>
    <w:rsid w:val="20A7E544"/>
    <w:rsid w:val="20C97AA1"/>
    <w:rsid w:val="210604D7"/>
    <w:rsid w:val="2187BF48"/>
    <w:rsid w:val="21BB244E"/>
    <w:rsid w:val="21DE747B"/>
    <w:rsid w:val="21F9083B"/>
    <w:rsid w:val="220328F9"/>
    <w:rsid w:val="22E732F5"/>
    <w:rsid w:val="23143460"/>
    <w:rsid w:val="2321ED66"/>
    <w:rsid w:val="238AA490"/>
    <w:rsid w:val="243D6427"/>
    <w:rsid w:val="2462B4B5"/>
    <w:rsid w:val="24B96B2B"/>
    <w:rsid w:val="25578F45"/>
    <w:rsid w:val="270069AB"/>
    <w:rsid w:val="275B0814"/>
    <w:rsid w:val="295C8E48"/>
    <w:rsid w:val="29A7EF19"/>
    <w:rsid w:val="2A5E8639"/>
    <w:rsid w:val="2A606BB3"/>
    <w:rsid w:val="2BF967A1"/>
    <w:rsid w:val="2C11C803"/>
    <w:rsid w:val="2C7BC40F"/>
    <w:rsid w:val="2CD5F87F"/>
    <w:rsid w:val="2D311C6C"/>
    <w:rsid w:val="2D9BBD28"/>
    <w:rsid w:val="2DC0A94F"/>
    <w:rsid w:val="2DC3FB8E"/>
    <w:rsid w:val="2DF20662"/>
    <w:rsid w:val="2E372E20"/>
    <w:rsid w:val="2EC7F185"/>
    <w:rsid w:val="2F51722A"/>
    <w:rsid w:val="2F980948"/>
    <w:rsid w:val="30806F59"/>
    <w:rsid w:val="30DDAD14"/>
    <w:rsid w:val="310501A3"/>
    <w:rsid w:val="31A09261"/>
    <w:rsid w:val="31EA7E5C"/>
    <w:rsid w:val="32E88C96"/>
    <w:rsid w:val="346F0D78"/>
    <w:rsid w:val="35DBC770"/>
    <w:rsid w:val="36416CBC"/>
    <w:rsid w:val="38BF3AAA"/>
    <w:rsid w:val="390DA880"/>
    <w:rsid w:val="3A26F179"/>
    <w:rsid w:val="3A72DF3A"/>
    <w:rsid w:val="3A76CD87"/>
    <w:rsid w:val="3ACADA25"/>
    <w:rsid w:val="3B55F8F7"/>
    <w:rsid w:val="3B7548F8"/>
    <w:rsid w:val="3B969FD5"/>
    <w:rsid w:val="3B9BAE8A"/>
    <w:rsid w:val="3C0C97FE"/>
    <w:rsid w:val="3C5EB8D3"/>
    <w:rsid w:val="3C5ED67F"/>
    <w:rsid w:val="3CA1B8D4"/>
    <w:rsid w:val="3CC8C2C8"/>
    <w:rsid w:val="3CE2E2EE"/>
    <w:rsid w:val="3DF0ECB1"/>
    <w:rsid w:val="3E1A9497"/>
    <w:rsid w:val="3E9ABBA2"/>
    <w:rsid w:val="3F33F408"/>
    <w:rsid w:val="3FAB100B"/>
    <w:rsid w:val="414194A8"/>
    <w:rsid w:val="423CA34C"/>
    <w:rsid w:val="4247DAC0"/>
    <w:rsid w:val="42967C33"/>
    <w:rsid w:val="42EF2B28"/>
    <w:rsid w:val="42F9CBF3"/>
    <w:rsid w:val="43FB0975"/>
    <w:rsid w:val="44340DE2"/>
    <w:rsid w:val="446C0E84"/>
    <w:rsid w:val="457FA169"/>
    <w:rsid w:val="4618C685"/>
    <w:rsid w:val="470BB3E4"/>
    <w:rsid w:val="47521B7E"/>
    <w:rsid w:val="49ACDA04"/>
    <w:rsid w:val="4B34098C"/>
    <w:rsid w:val="4C23B555"/>
    <w:rsid w:val="4CB45BFF"/>
    <w:rsid w:val="4CED20EB"/>
    <w:rsid w:val="4D802564"/>
    <w:rsid w:val="4DC5C481"/>
    <w:rsid w:val="4DCE3577"/>
    <w:rsid w:val="4E0E5B53"/>
    <w:rsid w:val="4ECD5741"/>
    <w:rsid w:val="4F1013AB"/>
    <w:rsid w:val="4F4667DE"/>
    <w:rsid w:val="4FDD3CAF"/>
    <w:rsid w:val="4FFD5CAA"/>
    <w:rsid w:val="515C0D0F"/>
    <w:rsid w:val="51B73A29"/>
    <w:rsid w:val="51D0DB0A"/>
    <w:rsid w:val="51DCCFB5"/>
    <w:rsid w:val="528743C3"/>
    <w:rsid w:val="52AB9EE7"/>
    <w:rsid w:val="5306D255"/>
    <w:rsid w:val="5339C14E"/>
    <w:rsid w:val="539A214C"/>
    <w:rsid w:val="544D7505"/>
    <w:rsid w:val="54AE86B0"/>
    <w:rsid w:val="54CEE536"/>
    <w:rsid w:val="55E48C78"/>
    <w:rsid w:val="5796F20C"/>
    <w:rsid w:val="584DFB49"/>
    <w:rsid w:val="587E2242"/>
    <w:rsid w:val="58DA5DF9"/>
    <w:rsid w:val="592C650D"/>
    <w:rsid w:val="59AA5597"/>
    <w:rsid w:val="5C0F0D18"/>
    <w:rsid w:val="5C22DF8A"/>
    <w:rsid w:val="5D191AEF"/>
    <w:rsid w:val="5D5E89C2"/>
    <w:rsid w:val="5D773704"/>
    <w:rsid w:val="5DB84F30"/>
    <w:rsid w:val="5F06EB9C"/>
    <w:rsid w:val="5F850164"/>
    <w:rsid w:val="60265D34"/>
    <w:rsid w:val="60D7F75D"/>
    <w:rsid w:val="60D92FB1"/>
    <w:rsid w:val="611A4439"/>
    <w:rsid w:val="62106073"/>
    <w:rsid w:val="63791C0B"/>
    <w:rsid w:val="6491D870"/>
    <w:rsid w:val="64E6D1EB"/>
    <w:rsid w:val="66570AA7"/>
    <w:rsid w:val="67929C82"/>
    <w:rsid w:val="67DFD709"/>
    <w:rsid w:val="67E0FC9B"/>
    <w:rsid w:val="6836AFDA"/>
    <w:rsid w:val="6889AAE6"/>
    <w:rsid w:val="6957B1CD"/>
    <w:rsid w:val="69D552AB"/>
    <w:rsid w:val="69E4EB5E"/>
    <w:rsid w:val="6A409E01"/>
    <w:rsid w:val="6A5B0B51"/>
    <w:rsid w:val="6C3BD307"/>
    <w:rsid w:val="6C4AA6B6"/>
    <w:rsid w:val="70BA2A00"/>
    <w:rsid w:val="70E5610F"/>
    <w:rsid w:val="70E7564E"/>
    <w:rsid w:val="713FCDD1"/>
    <w:rsid w:val="71742CE0"/>
    <w:rsid w:val="71A03F8A"/>
    <w:rsid w:val="7221653D"/>
    <w:rsid w:val="7321F66D"/>
    <w:rsid w:val="738700D9"/>
    <w:rsid w:val="739AF04D"/>
    <w:rsid w:val="74BC7FBB"/>
    <w:rsid w:val="74CBBEAA"/>
    <w:rsid w:val="74E97D47"/>
    <w:rsid w:val="755B87A8"/>
    <w:rsid w:val="75B9F71E"/>
    <w:rsid w:val="75E2FB3A"/>
    <w:rsid w:val="7621437E"/>
    <w:rsid w:val="76453455"/>
    <w:rsid w:val="77CB60AF"/>
    <w:rsid w:val="781BB03E"/>
    <w:rsid w:val="782A7712"/>
    <w:rsid w:val="788941F7"/>
    <w:rsid w:val="795B266D"/>
    <w:rsid w:val="798B1A4A"/>
    <w:rsid w:val="79CBBBF8"/>
    <w:rsid w:val="79F665B9"/>
    <w:rsid w:val="7A2F78DB"/>
    <w:rsid w:val="7A3FFFB1"/>
    <w:rsid w:val="7A5971EE"/>
    <w:rsid w:val="7AF94604"/>
    <w:rsid w:val="7BF48766"/>
    <w:rsid w:val="7C083447"/>
    <w:rsid w:val="7DA25E9C"/>
    <w:rsid w:val="7DADE0F4"/>
    <w:rsid w:val="7E8FBF78"/>
    <w:rsid w:val="7EB8763C"/>
    <w:rsid w:val="7F271206"/>
    <w:rsid w:val="7F3F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9C6E2D"/>
  <w15:docId w15:val="{BEED9F41-216C-4310-997F-68B87F2F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12BD"/>
    <w:rPr>
      <w:color w:val="262626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E268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E268C"/>
    <w:pPr>
      <w:tabs>
        <w:tab w:val="center" w:pos="4536"/>
        <w:tab w:val="right" w:pos="9072"/>
      </w:tabs>
    </w:pPr>
  </w:style>
  <w:style w:type="paragraph" w:customStyle="1" w:styleId="Paragraphestandard">
    <w:name w:val="[Paragraphe standard]"/>
    <w:basedOn w:val="Normal"/>
    <w:rsid w:val="00CE268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titre">
    <w:name w:val="titre"/>
    <w:basedOn w:val="Normal"/>
    <w:rsid w:val="004210C1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 w:cs="Century Gothic"/>
      <w:b/>
      <w:bCs/>
      <w:color w:val="000000"/>
      <w:sz w:val="40"/>
      <w:szCs w:val="40"/>
    </w:rPr>
  </w:style>
  <w:style w:type="character" w:styleId="Numrodepage">
    <w:name w:val="page number"/>
    <w:basedOn w:val="Policepardfaut"/>
    <w:rsid w:val="008A205F"/>
  </w:style>
  <w:style w:type="character" w:styleId="Lienhypertexte">
    <w:name w:val="Hyperlink"/>
    <w:basedOn w:val="Policepardfaut"/>
    <w:unhideWhenUsed/>
    <w:rsid w:val="00A77DB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77DB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77DB1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24350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24350A"/>
    <w:rPr>
      <w:color w:val="262626"/>
    </w:rPr>
  </w:style>
  <w:style w:type="character" w:styleId="Appelnotedebasdep">
    <w:name w:val="footnote reference"/>
    <w:basedOn w:val="Policepardfaut"/>
    <w:semiHidden/>
    <w:unhideWhenUsed/>
    <w:rsid w:val="0024350A"/>
    <w:rPr>
      <w:vertAlign w:val="superscript"/>
    </w:rPr>
  </w:style>
  <w:style w:type="character" w:customStyle="1" w:styleId="LienInternet">
    <w:name w:val="Lien Internet"/>
    <w:basedOn w:val="Policepardfaut"/>
    <w:rsid w:val="00E736D9"/>
    <w:rPr>
      <w:color w:val="0000FF" w:themeColor="hyperlink"/>
      <w:u w:val="single"/>
    </w:rPr>
  </w:style>
  <w:style w:type="paragraph" w:customStyle="1" w:styleId="Default">
    <w:name w:val="Default"/>
    <w:qFormat/>
    <w:rsid w:val="00E736D9"/>
    <w:pPr>
      <w:suppressAutoHyphens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qFormat/>
    <w:rsid w:val="00E736D9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qFormat/>
    <w:rsid w:val="00E736D9"/>
    <w:pPr>
      <w:suppressAutoHyphens/>
      <w:spacing w:beforeAutospacing="1" w:afterAutospacing="1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4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6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8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9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2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4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6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4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8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1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4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2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9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6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5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1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7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6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3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9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6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7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1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5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0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8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5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4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1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9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9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4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3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9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9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8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6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0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4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2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1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7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0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4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9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scription.cnfpt.fr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ccomptes.fr/fr/publications/la-transition-ecologique" TargetMode="External"/><Relationship Id="rId17" Type="http://schemas.openxmlformats.org/officeDocument/2006/relationships/hyperlink" Target="mailto:specialites.inet@cnfpt.fr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-communautes.cnfpt.fr/controle-et-conseil-en-gestio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cnfpt-formation.adobeconnect.com/common/help/fr/support/meeting_test.htm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elpx.adobe.com/fr/adobe-connect/installconfigure/install-application-for-desktop.html" TargetMode="External"/><Relationship Id="rId22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scillia.dehoorne\Documents\Mod&#232;le%20document%20portrai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0DF020F55F7469C596E3373557065" ma:contentTypeVersion="12" ma:contentTypeDescription="Crée un document." ma:contentTypeScope="" ma:versionID="e69ea4d33b187f1de14d80094d60ce35">
  <xsd:schema xmlns:xsd="http://www.w3.org/2001/XMLSchema" xmlns:xs="http://www.w3.org/2001/XMLSchema" xmlns:p="http://schemas.microsoft.com/office/2006/metadata/properties" xmlns:ns2="ce9d5aa5-f9c5-4eee-b435-dca771a3ed29" xmlns:ns3="11ff8f8f-19e9-42e1-9e35-0dfd2432daff" targetNamespace="http://schemas.microsoft.com/office/2006/metadata/properties" ma:root="true" ma:fieldsID="5558f8c77ada0748e9c30905bab67587" ns2:_="" ns3:_="">
    <xsd:import namespace="ce9d5aa5-f9c5-4eee-b435-dca771a3ed29"/>
    <xsd:import namespace="11ff8f8f-19e9-42e1-9e35-0dfd2432da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d5aa5-f9c5-4eee-b435-dca771a3e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60ab880e-275f-4864-a13b-5a37dbbaa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f8f8f-19e9-42e1-9e35-0dfd2432da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5ed9ed-21c4-41b0-8436-a8ada834a04e}" ma:internalName="TaxCatchAll" ma:showField="CatchAllData" ma:web="11ff8f8f-19e9-42e1-9e35-0dfd2432da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ff8f8f-19e9-42e1-9e35-0dfd2432daff" xsi:nil="true"/>
    <lcf76f155ced4ddcb4097134ff3c332f xmlns="ce9d5aa5-f9c5-4eee-b435-dca771a3ed2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747DBC-9940-4A86-98D8-FF1DB29620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542BED-0F33-4AFC-BCCC-EA08B8738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d5aa5-f9c5-4eee-b435-dca771a3ed29"/>
    <ds:schemaRef ds:uri="11ff8f8f-19e9-42e1-9e35-0dfd2432d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6DE326-4C81-485D-BBF5-DDAEFE76479B}">
  <ds:schemaRefs>
    <ds:schemaRef ds:uri="http://schemas.microsoft.com/office/2006/metadata/properties"/>
    <ds:schemaRef ds:uri="http://schemas.microsoft.com/office/infopath/2007/PartnerControls"/>
    <ds:schemaRef ds:uri="11ff8f8f-19e9-42e1-9e35-0dfd2432daff"/>
    <ds:schemaRef ds:uri="ce9d5aa5-f9c5-4eee-b435-dca771a3ed29"/>
  </ds:schemaRefs>
</ds:datastoreItem>
</file>

<file path=customXml/itemProps4.xml><?xml version="1.0" encoding="utf-8"?>
<ds:datastoreItem xmlns:ds="http://schemas.openxmlformats.org/officeDocument/2006/customXml" ds:itemID="{C0CDD40C-E776-D34F-B3A8-B7E515D88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document portrait</Template>
  <TotalTime>3</TotalTime>
  <Pages>2</Pages>
  <Words>562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fiche_portrait_rouge_institutionnel</vt:lpstr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fiche_portrait_rouge_institutionnel</dc:title>
  <dc:subject/>
  <dc:creator>DEHOORNE Priscillia</dc:creator>
  <cp:keywords/>
  <dc:description/>
  <cp:lastModifiedBy>FIX Nadine</cp:lastModifiedBy>
  <cp:revision>4</cp:revision>
  <cp:lastPrinted>2024-10-10T15:43:00Z</cp:lastPrinted>
  <dcterms:created xsi:type="dcterms:W3CDTF">2026-06-08T12:36:00Z</dcterms:created>
  <dcterms:modified xsi:type="dcterms:W3CDTF">2026-06-15T11:30:00Z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0x010100D350DF020F55F7469C596E3373557065</vt:lpwstr>
  </property>
  <property fmtid="{D5CDD505-2E9C-101B-9397-08002B2CF9AE}" pid="3" name="MediaServiceImageTags">
    <vt:lpwstr/>
  </property>
</Properties>
</file>